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5BEBE9F1" w:rsidR="004F0988" w:rsidRPr="00636347" w:rsidRDefault="004F0988" w:rsidP="00B50194">
            <w:pPr>
              <w:pStyle w:val="ZA"/>
              <w:framePr w:w="0" w:hRule="auto" w:wrap="auto" w:vAnchor="margin" w:hAnchor="text" w:yAlign="inline"/>
            </w:pPr>
            <w:bookmarkStart w:id="0" w:name="page1"/>
            <w:r w:rsidRPr="00636347">
              <w:rPr>
                <w:sz w:val="64"/>
              </w:rPr>
              <w:t xml:space="preserve">3GPP </w:t>
            </w:r>
            <w:bookmarkStart w:id="1" w:name="specType1"/>
            <w:r w:rsidR="0063543D" w:rsidRPr="00636347">
              <w:rPr>
                <w:sz w:val="64"/>
              </w:rPr>
              <w:t>TR</w:t>
            </w:r>
            <w:bookmarkEnd w:id="1"/>
            <w:r w:rsidRPr="00636347">
              <w:rPr>
                <w:sz w:val="64"/>
              </w:rPr>
              <w:t xml:space="preserve"> </w:t>
            </w:r>
            <w:bookmarkStart w:id="2" w:name="specNumber"/>
            <w:r w:rsidR="009C15FC" w:rsidRPr="00636347">
              <w:rPr>
                <w:sz w:val="64"/>
              </w:rPr>
              <w:t>33</w:t>
            </w:r>
            <w:r w:rsidRPr="00636347">
              <w:rPr>
                <w:sz w:val="64"/>
              </w:rPr>
              <w:t>.</w:t>
            </w:r>
            <w:bookmarkEnd w:id="2"/>
            <w:r w:rsidR="00501EE0" w:rsidRPr="00636347">
              <w:rPr>
                <w:sz w:val="64"/>
              </w:rPr>
              <w:t>739</w:t>
            </w:r>
            <w:r w:rsidRPr="00636347">
              <w:rPr>
                <w:sz w:val="64"/>
              </w:rPr>
              <w:t xml:space="preserve"> </w:t>
            </w:r>
            <w:bookmarkStart w:id="3" w:name="specVersion"/>
            <w:r w:rsidR="00773793" w:rsidRPr="00636347">
              <w:t>V</w:t>
            </w:r>
            <w:r w:rsidR="00773793">
              <w:t>0</w:t>
            </w:r>
            <w:r w:rsidRPr="00636347">
              <w:t>.</w:t>
            </w:r>
            <w:ins w:id="4" w:author="Huawei" w:date="2023-07-25T11:50:00Z">
              <w:r w:rsidR="005321A3">
                <w:t>9</w:t>
              </w:r>
            </w:ins>
            <w:del w:id="5" w:author="Huawei" w:date="2023-07-25T11:50:00Z">
              <w:r w:rsidR="00E56890" w:rsidDel="005321A3">
                <w:delText>8</w:delText>
              </w:r>
            </w:del>
            <w:r w:rsidRPr="00636347">
              <w:t>.</w:t>
            </w:r>
            <w:bookmarkEnd w:id="3"/>
            <w:r w:rsidR="00773793">
              <w:t>0</w:t>
            </w:r>
            <w:r w:rsidR="00773793" w:rsidRPr="00636347">
              <w:t xml:space="preserve"> </w:t>
            </w:r>
            <w:r w:rsidRPr="00636347">
              <w:rPr>
                <w:sz w:val="32"/>
              </w:rPr>
              <w:t>(</w:t>
            </w:r>
            <w:bookmarkStart w:id="6" w:name="issueDate"/>
            <w:r w:rsidR="004717C4" w:rsidRPr="00636347">
              <w:rPr>
                <w:sz w:val="32"/>
              </w:rPr>
              <w:t>202</w:t>
            </w:r>
            <w:r w:rsidR="004717C4">
              <w:rPr>
                <w:sz w:val="32"/>
              </w:rPr>
              <w:t>3</w:t>
            </w:r>
            <w:r w:rsidRPr="00636347">
              <w:rPr>
                <w:sz w:val="32"/>
              </w:rPr>
              <w:t>-</w:t>
            </w:r>
            <w:bookmarkEnd w:id="6"/>
            <w:r w:rsidR="004717C4">
              <w:rPr>
                <w:sz w:val="32"/>
              </w:rPr>
              <w:t>0</w:t>
            </w:r>
            <w:ins w:id="7" w:author="Huawei" w:date="2023-07-25T11:49:00Z">
              <w:r w:rsidR="005321A3">
                <w:rPr>
                  <w:sz w:val="32"/>
                </w:rPr>
                <w:t>8</w:t>
              </w:r>
            </w:ins>
            <w:del w:id="8" w:author="Huawei" w:date="2023-07-25T11:49:00Z">
              <w:r w:rsidR="00E56890" w:rsidDel="005321A3">
                <w:rPr>
                  <w:sz w:val="32"/>
                </w:rPr>
                <w:delText>5</w:delText>
              </w:r>
            </w:del>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9" w:name="spectype2"/>
            <w:r w:rsidRPr="00636347">
              <w:t>Specification</w:t>
            </w:r>
            <w:r w:rsidR="00D57972" w:rsidRPr="00636347">
              <w:t>|Report</w:t>
            </w:r>
            <w:bookmarkEnd w:id="9"/>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10" w:name="specTitle"/>
            <w:r w:rsidR="009C15FC" w:rsidRPr="00636347">
              <w:t>Services and System Aspects</w:t>
            </w:r>
          </w:p>
          <w:p w14:paraId="1D2A8F5E" w14:textId="5C7E8017" w:rsidR="004F0988" w:rsidRPr="00636347" w:rsidRDefault="009C15FC" w:rsidP="00133525">
            <w:pPr>
              <w:pStyle w:val="ZT"/>
              <w:framePr w:wrap="auto" w:hAnchor="text" w:yAlign="inline"/>
            </w:pPr>
            <w:r w:rsidRPr="00636347">
              <w:t>Study on Security Enhancement of Support for Edge Computing — Phase 2</w:t>
            </w:r>
            <w:bookmarkEnd w:id="10"/>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11" w:name="specRelease"/>
            <w:r w:rsidRPr="00636347">
              <w:rPr>
                <w:rStyle w:val="ZGSM"/>
              </w:rPr>
              <w:t>1</w:t>
            </w:r>
            <w:r w:rsidR="00D82E6F" w:rsidRPr="00636347">
              <w:rPr>
                <w:rStyle w:val="ZGSM"/>
              </w:rPr>
              <w:t>8</w:t>
            </w:r>
            <w:bookmarkEnd w:id="11"/>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12"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12"/>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13"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4"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4"/>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5"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4DC5CB53" w:rsidR="00E16509" w:rsidRPr="00636347" w:rsidRDefault="00E16509" w:rsidP="00133525">
            <w:pPr>
              <w:pStyle w:val="FP"/>
              <w:jc w:val="center"/>
              <w:rPr>
                <w:noProof/>
                <w:sz w:val="18"/>
              </w:rPr>
            </w:pPr>
            <w:r w:rsidRPr="00636347">
              <w:rPr>
                <w:noProof/>
                <w:sz w:val="18"/>
              </w:rPr>
              <w:t xml:space="preserve">© </w:t>
            </w:r>
            <w:bookmarkStart w:id="16" w:name="copyrightDate"/>
            <w:r w:rsidRPr="00636347">
              <w:rPr>
                <w:noProof/>
                <w:sz w:val="18"/>
              </w:rPr>
              <w:t>2</w:t>
            </w:r>
            <w:r w:rsidR="008E2D68" w:rsidRPr="00636347">
              <w:rPr>
                <w:noProof/>
                <w:sz w:val="18"/>
              </w:rPr>
              <w:t>021</w:t>
            </w:r>
            <w:bookmarkEnd w:id="16"/>
            <w:r w:rsidRPr="00636347">
              <w:rPr>
                <w:noProof/>
                <w:sz w:val="18"/>
              </w:rPr>
              <w:t>, 3GPP Organizational Partners (ARIB, ATIS, CCSA, ETSI, TSDSI, TTA, TTC).</w:t>
            </w:r>
            <w:bookmarkStart w:id="17" w:name="copyrightaddon"/>
            <w:bookmarkEnd w:id="17"/>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5"/>
          </w:p>
          <w:p w14:paraId="26DA3D2F" w14:textId="77777777" w:rsidR="00E16509" w:rsidRPr="00636347"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80CB1F3" w14:textId="77777777" w:rsidR="009868BD"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9868BD">
        <w:t>Foreword</w:t>
      </w:r>
      <w:r w:rsidR="009868BD">
        <w:tab/>
      </w:r>
      <w:r w:rsidR="009868BD">
        <w:fldChar w:fldCharType="begin"/>
      </w:r>
      <w:r w:rsidR="009868BD">
        <w:instrText xml:space="preserve"> PAGEREF _Toc136295420 \h </w:instrText>
      </w:r>
      <w:r w:rsidR="009868BD">
        <w:fldChar w:fldCharType="separate"/>
      </w:r>
      <w:r w:rsidR="009868BD">
        <w:t>7</w:t>
      </w:r>
      <w:r w:rsidR="009868BD">
        <w:fldChar w:fldCharType="end"/>
      </w:r>
    </w:p>
    <w:p w14:paraId="1A13A4AD" w14:textId="77777777" w:rsidR="009868BD" w:rsidRDefault="009868BD">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_Toc136295421 \h </w:instrText>
      </w:r>
      <w:r>
        <w:fldChar w:fldCharType="separate"/>
      </w:r>
      <w:r>
        <w:t>9</w:t>
      </w:r>
      <w:r>
        <w:fldChar w:fldCharType="end"/>
      </w:r>
    </w:p>
    <w:p w14:paraId="7EA13BD0" w14:textId="77777777" w:rsidR="009868BD" w:rsidRDefault="009868BD">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_Toc136295422 \h </w:instrText>
      </w:r>
      <w:r>
        <w:fldChar w:fldCharType="separate"/>
      </w:r>
      <w:r>
        <w:t>9</w:t>
      </w:r>
      <w:r>
        <w:fldChar w:fldCharType="end"/>
      </w:r>
    </w:p>
    <w:p w14:paraId="0A8098E5" w14:textId="77777777" w:rsidR="009868BD" w:rsidRDefault="009868BD">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_Toc136295423 \h </w:instrText>
      </w:r>
      <w:r>
        <w:fldChar w:fldCharType="separate"/>
      </w:r>
      <w:r>
        <w:t>10</w:t>
      </w:r>
      <w:r>
        <w:fldChar w:fldCharType="end"/>
      </w:r>
    </w:p>
    <w:p w14:paraId="02764643" w14:textId="77777777" w:rsidR="009868BD" w:rsidRDefault="009868BD">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_Toc136295424 \h </w:instrText>
      </w:r>
      <w:r>
        <w:fldChar w:fldCharType="separate"/>
      </w:r>
      <w:r>
        <w:t>10</w:t>
      </w:r>
      <w:r>
        <w:fldChar w:fldCharType="end"/>
      </w:r>
    </w:p>
    <w:p w14:paraId="0E722D3E" w14:textId="77777777" w:rsidR="009868BD" w:rsidRDefault="009868BD">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_Toc136295425 \h </w:instrText>
      </w:r>
      <w:r>
        <w:fldChar w:fldCharType="separate"/>
      </w:r>
      <w:r>
        <w:t>10</w:t>
      </w:r>
      <w:r>
        <w:fldChar w:fldCharType="end"/>
      </w:r>
    </w:p>
    <w:p w14:paraId="4D3E6024" w14:textId="77777777" w:rsidR="009868BD" w:rsidRDefault="009868BD">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_Toc136295426 \h </w:instrText>
      </w:r>
      <w:r>
        <w:fldChar w:fldCharType="separate"/>
      </w:r>
      <w:r>
        <w:t>10</w:t>
      </w:r>
      <w:r>
        <w:fldChar w:fldCharType="end"/>
      </w:r>
    </w:p>
    <w:p w14:paraId="6CFB33E5" w14:textId="77777777" w:rsidR="009868BD" w:rsidRDefault="009868BD">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 Phase 2</w:t>
      </w:r>
      <w:r>
        <w:tab/>
      </w:r>
      <w:r>
        <w:fldChar w:fldCharType="begin"/>
      </w:r>
      <w:r>
        <w:instrText xml:space="preserve"> PAGEREF _Toc136295427 \h </w:instrText>
      </w:r>
      <w:r>
        <w:fldChar w:fldCharType="separate"/>
      </w:r>
      <w:r>
        <w:t>10</w:t>
      </w:r>
      <w:r>
        <w:fldChar w:fldCharType="end"/>
      </w:r>
    </w:p>
    <w:p w14:paraId="7C02CAD4" w14:textId="77777777" w:rsidR="009868BD" w:rsidRDefault="009868BD">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_Toc136295428 \h </w:instrText>
      </w:r>
      <w:r>
        <w:fldChar w:fldCharType="separate"/>
      </w:r>
      <w:r>
        <w:t>10</w:t>
      </w:r>
      <w:r>
        <w:fldChar w:fldCharType="end"/>
      </w:r>
    </w:p>
    <w:p w14:paraId="122C23ED" w14:textId="77777777" w:rsidR="009868BD" w:rsidRDefault="009868BD">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_Toc136295429 \h </w:instrText>
      </w:r>
      <w:r>
        <w:fldChar w:fldCharType="separate"/>
      </w:r>
      <w:r>
        <w:t>10</w:t>
      </w:r>
      <w:r>
        <w:fldChar w:fldCharType="end"/>
      </w:r>
    </w:p>
    <w:p w14:paraId="426AE6C8" w14:textId="77777777" w:rsidR="009868BD" w:rsidRDefault="009868BD">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 Key issues related with 5G System Enhancements for Edge Computing of SA WG2</w:t>
      </w:r>
      <w:r>
        <w:tab/>
      </w:r>
      <w:r>
        <w:fldChar w:fldCharType="begin"/>
      </w:r>
      <w:r>
        <w:instrText xml:space="preserve"> PAGEREF _Toc136295430 \h </w:instrText>
      </w:r>
      <w:r>
        <w:fldChar w:fldCharType="separate"/>
      </w:r>
      <w:r>
        <w:t>10</w:t>
      </w:r>
      <w:r>
        <w:fldChar w:fldCharType="end"/>
      </w:r>
    </w:p>
    <w:p w14:paraId="1A245C87" w14:textId="77777777" w:rsidR="009868BD" w:rsidRDefault="009868BD">
      <w:pPr>
        <w:pStyle w:val="TOC3"/>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 xml:space="preserve"> Key issue #1.1: How to authorize PDU session to support local traffic routing to access an EHE in the VPLMN</w:t>
      </w:r>
      <w:r>
        <w:tab/>
      </w:r>
      <w:r>
        <w:fldChar w:fldCharType="begin"/>
      </w:r>
      <w:r>
        <w:instrText xml:space="preserve"> PAGEREF _Toc136295431 \h </w:instrText>
      </w:r>
      <w:r>
        <w:fldChar w:fldCharType="separate"/>
      </w:r>
      <w:r>
        <w:t>10</w:t>
      </w:r>
      <w:r>
        <w:fldChar w:fldCharType="end"/>
      </w:r>
    </w:p>
    <w:p w14:paraId="7FFE60A9" w14:textId="77777777" w:rsidR="009868BD" w:rsidRDefault="009868BD">
      <w:pPr>
        <w:pStyle w:val="TOC4"/>
        <w:rPr>
          <w:rFonts w:asciiTheme="minorHAnsi" w:eastAsiaTheme="minorEastAsia" w:hAnsiTheme="minorHAnsi" w:cstheme="minorBidi"/>
          <w:kern w:val="2"/>
          <w:sz w:val="21"/>
          <w:szCs w:val="22"/>
          <w:lang w:val="en-US" w:eastAsia="zh-CN"/>
        </w:rPr>
      </w:pPr>
      <w:r>
        <w:t xml:space="preserve">5.2.1.1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_Toc136295432 \h </w:instrText>
      </w:r>
      <w:r>
        <w:fldChar w:fldCharType="separate"/>
      </w:r>
      <w:r>
        <w:t>10</w:t>
      </w:r>
      <w:r>
        <w:fldChar w:fldCharType="end"/>
      </w:r>
    </w:p>
    <w:p w14:paraId="5CCF2762" w14:textId="77777777" w:rsidR="009868BD" w:rsidRDefault="009868BD">
      <w:pPr>
        <w:pStyle w:val="TOC4"/>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_Toc136295433 \h </w:instrText>
      </w:r>
      <w:r>
        <w:fldChar w:fldCharType="separate"/>
      </w:r>
      <w:r>
        <w:t>11</w:t>
      </w:r>
      <w:r>
        <w:fldChar w:fldCharType="end"/>
      </w:r>
    </w:p>
    <w:p w14:paraId="1226BB56" w14:textId="77777777" w:rsidR="009868BD" w:rsidRDefault="009868BD">
      <w:pPr>
        <w:pStyle w:val="TOC4"/>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_Toc136295434 \h </w:instrText>
      </w:r>
      <w:r>
        <w:fldChar w:fldCharType="separate"/>
      </w:r>
      <w:r>
        <w:t>11</w:t>
      </w:r>
      <w:r>
        <w:fldChar w:fldCharType="end"/>
      </w:r>
    </w:p>
    <w:p w14:paraId="72ED98D2" w14:textId="77777777" w:rsidR="009868BD" w:rsidRDefault="009868BD">
      <w:pPr>
        <w:pStyle w:val="TOC3"/>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 xml:space="preserve"> Key issue #1.</w:t>
      </w:r>
      <w:r>
        <w:rPr>
          <w:lang w:eastAsia="zh-CN"/>
        </w:rPr>
        <w:t>2</w:t>
      </w:r>
      <w:r>
        <w:t>: Security of EAS discovery procedure via V-EASDF in VPLMN</w:t>
      </w:r>
      <w:r>
        <w:tab/>
      </w:r>
      <w:r>
        <w:fldChar w:fldCharType="begin"/>
      </w:r>
      <w:r>
        <w:instrText xml:space="preserve"> PAGEREF _Toc136295435 \h </w:instrText>
      </w:r>
      <w:r>
        <w:fldChar w:fldCharType="separate"/>
      </w:r>
      <w:r>
        <w:t>11</w:t>
      </w:r>
      <w:r>
        <w:fldChar w:fldCharType="end"/>
      </w:r>
    </w:p>
    <w:p w14:paraId="200CB48A" w14:textId="77777777" w:rsidR="009868BD" w:rsidRDefault="009868BD">
      <w:pPr>
        <w:pStyle w:val="TOC4"/>
        <w:rPr>
          <w:rFonts w:asciiTheme="minorHAnsi" w:eastAsiaTheme="minorEastAsia" w:hAnsiTheme="minorHAnsi" w:cstheme="minorBidi"/>
          <w:kern w:val="2"/>
          <w:sz w:val="21"/>
          <w:szCs w:val="22"/>
          <w:lang w:val="en-US" w:eastAsia="zh-CN"/>
        </w:rPr>
      </w:pPr>
      <w:r>
        <w:t xml:space="preserve">5.2.2.1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_Toc136295436 \h </w:instrText>
      </w:r>
      <w:r>
        <w:fldChar w:fldCharType="separate"/>
      </w:r>
      <w:r>
        <w:t>11</w:t>
      </w:r>
      <w:r>
        <w:fldChar w:fldCharType="end"/>
      </w:r>
    </w:p>
    <w:p w14:paraId="2276DC8A" w14:textId="77777777" w:rsidR="009868BD" w:rsidRDefault="009868BD">
      <w:pPr>
        <w:pStyle w:val="TOC4"/>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_Toc136295437 \h </w:instrText>
      </w:r>
      <w:r>
        <w:fldChar w:fldCharType="separate"/>
      </w:r>
      <w:r>
        <w:t>11</w:t>
      </w:r>
      <w:r>
        <w:fldChar w:fldCharType="end"/>
      </w:r>
    </w:p>
    <w:p w14:paraId="44F75BC5" w14:textId="77777777" w:rsidR="009868BD" w:rsidRDefault="009868BD">
      <w:pPr>
        <w:pStyle w:val="TOC4"/>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_Toc136295438 \h </w:instrText>
      </w:r>
      <w:r>
        <w:fldChar w:fldCharType="separate"/>
      </w:r>
      <w:r>
        <w:t>11</w:t>
      </w:r>
      <w:r>
        <w:fldChar w:fldCharType="end"/>
      </w:r>
    </w:p>
    <w:p w14:paraId="608872E6" w14:textId="77777777" w:rsidR="009868BD" w:rsidRDefault="009868BD">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 xml:space="preserve"> Key issues related with enhanced architecture for enabling Edge Applications of SA WG6</w:t>
      </w:r>
      <w:r>
        <w:tab/>
      </w:r>
      <w:r>
        <w:fldChar w:fldCharType="begin"/>
      </w:r>
      <w:r>
        <w:instrText xml:space="preserve"> PAGEREF _Toc136295439 \h </w:instrText>
      </w:r>
      <w:r>
        <w:fldChar w:fldCharType="separate"/>
      </w:r>
      <w:r>
        <w:t>11</w:t>
      </w:r>
      <w:r>
        <w:fldChar w:fldCharType="end"/>
      </w:r>
    </w:p>
    <w:p w14:paraId="6DACD5B1" w14:textId="77777777" w:rsidR="009868BD" w:rsidRDefault="009868BD">
      <w:pPr>
        <w:pStyle w:val="TOC3"/>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#2.1: Authentication and authorization of the EEC/UE by the ECS/EES</w:t>
      </w:r>
      <w:r>
        <w:tab/>
      </w:r>
      <w:r>
        <w:fldChar w:fldCharType="begin"/>
      </w:r>
      <w:r>
        <w:instrText xml:space="preserve"> PAGEREF _Toc136295440 \h </w:instrText>
      </w:r>
      <w:r>
        <w:fldChar w:fldCharType="separate"/>
      </w:r>
      <w:r>
        <w:t>11</w:t>
      </w:r>
      <w:r>
        <w:fldChar w:fldCharType="end"/>
      </w:r>
    </w:p>
    <w:p w14:paraId="1A8ED5F9" w14:textId="77777777" w:rsidR="009868BD" w:rsidRDefault="009868BD">
      <w:pPr>
        <w:pStyle w:val="TOC4"/>
        <w:rPr>
          <w:rFonts w:asciiTheme="minorHAnsi" w:eastAsiaTheme="minorEastAsia" w:hAnsiTheme="minorHAnsi" w:cstheme="minorBidi"/>
          <w:kern w:val="2"/>
          <w:sz w:val="21"/>
          <w:szCs w:val="22"/>
          <w:lang w:val="en-US" w:eastAsia="zh-CN"/>
        </w:rPr>
      </w:pPr>
      <w:r>
        <w:t>5.3.1.1</w:t>
      </w:r>
      <w:r>
        <w:rPr>
          <w:rFonts w:asciiTheme="minorHAnsi" w:eastAsiaTheme="minorEastAsia"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_Toc136295441 \h </w:instrText>
      </w:r>
      <w:r>
        <w:fldChar w:fldCharType="separate"/>
      </w:r>
      <w:r>
        <w:t>11</w:t>
      </w:r>
      <w:r>
        <w:fldChar w:fldCharType="end"/>
      </w:r>
    </w:p>
    <w:p w14:paraId="74B36FDF" w14:textId="77777777" w:rsidR="009868BD" w:rsidRDefault="009868BD">
      <w:pPr>
        <w:pStyle w:val="TOC4"/>
        <w:rPr>
          <w:rFonts w:asciiTheme="minorHAnsi" w:eastAsiaTheme="minorEastAsia" w:hAnsiTheme="minorHAnsi" w:cstheme="minorBidi"/>
          <w:kern w:val="2"/>
          <w:sz w:val="21"/>
          <w:szCs w:val="22"/>
          <w:lang w:val="en-US" w:eastAsia="zh-CN"/>
        </w:rPr>
      </w:pPr>
      <w:r>
        <w:t>5.3.1.2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_Toc136295442 \h </w:instrText>
      </w:r>
      <w:r>
        <w:fldChar w:fldCharType="separate"/>
      </w:r>
      <w:r>
        <w:t>12</w:t>
      </w:r>
      <w:r>
        <w:fldChar w:fldCharType="end"/>
      </w:r>
    </w:p>
    <w:p w14:paraId="22D7A39E" w14:textId="77777777" w:rsidR="009868BD" w:rsidRDefault="009868BD">
      <w:pPr>
        <w:pStyle w:val="TOC4"/>
        <w:rPr>
          <w:rFonts w:asciiTheme="minorHAnsi" w:eastAsiaTheme="minorEastAsia" w:hAnsiTheme="minorHAnsi" w:cstheme="minorBidi"/>
          <w:kern w:val="2"/>
          <w:sz w:val="21"/>
          <w:szCs w:val="22"/>
          <w:lang w:val="en-US" w:eastAsia="zh-CN"/>
        </w:rPr>
      </w:pPr>
      <w:r>
        <w:t>5.3.1.3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_Toc136295443 \h </w:instrText>
      </w:r>
      <w:r>
        <w:fldChar w:fldCharType="separate"/>
      </w:r>
      <w:r>
        <w:t>12</w:t>
      </w:r>
      <w:r>
        <w:fldChar w:fldCharType="end"/>
      </w:r>
    </w:p>
    <w:p w14:paraId="45ACA390" w14:textId="77777777" w:rsidR="009868BD" w:rsidRDefault="009868BD">
      <w:pPr>
        <w:pStyle w:val="TOC3"/>
        <w:rPr>
          <w:rFonts w:asciiTheme="minorHAnsi" w:eastAsiaTheme="minorEastAsia" w:hAnsiTheme="minorHAnsi" w:cstheme="minorBidi"/>
          <w:kern w:val="2"/>
          <w:sz w:val="21"/>
          <w:szCs w:val="22"/>
          <w:lang w:val="en-US" w:eastAsia="zh-CN"/>
        </w:rPr>
      </w:pPr>
      <w:r>
        <w:rPr>
          <w:lang w:eastAsia="zh-CN"/>
        </w:rPr>
        <w:t>5</w:t>
      </w:r>
      <w:r>
        <w:t>.</w:t>
      </w:r>
      <w:r>
        <w:rPr>
          <w:lang w:eastAsia="zh-CN"/>
        </w:rPr>
        <w:t>3.2</w:t>
      </w:r>
      <w:r>
        <w:rPr>
          <w:rFonts w:asciiTheme="minorHAnsi" w:eastAsiaTheme="minorEastAsia" w:hAnsiTheme="minorHAnsi" w:cstheme="minorBidi"/>
          <w:kern w:val="2"/>
          <w:sz w:val="21"/>
          <w:szCs w:val="22"/>
          <w:lang w:val="en-US" w:eastAsia="zh-CN"/>
        </w:rPr>
        <w:tab/>
      </w:r>
      <w:r>
        <w:t>Key issue #</w:t>
      </w:r>
      <w:r>
        <w:rPr>
          <w:lang w:eastAsia="zh-CN"/>
        </w:rPr>
        <w:t>2.2</w:t>
      </w:r>
      <w:r>
        <w:t>: Authentication mechanism selection between EEC and ECS/EES</w:t>
      </w:r>
      <w:r>
        <w:tab/>
      </w:r>
      <w:r>
        <w:fldChar w:fldCharType="begin"/>
      </w:r>
      <w:r>
        <w:instrText xml:space="preserve"> PAGEREF _Toc136295444 \h </w:instrText>
      </w:r>
      <w:r>
        <w:fldChar w:fldCharType="separate"/>
      </w:r>
      <w:r>
        <w:t>12</w:t>
      </w:r>
      <w:r>
        <w:fldChar w:fldCharType="end"/>
      </w:r>
    </w:p>
    <w:p w14:paraId="0B0BA9E0"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5.3.2.1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_Toc136295445 \h </w:instrText>
      </w:r>
      <w:r>
        <w:fldChar w:fldCharType="separate"/>
      </w:r>
      <w:r>
        <w:t>12</w:t>
      </w:r>
      <w:r>
        <w:fldChar w:fldCharType="end"/>
      </w:r>
    </w:p>
    <w:p w14:paraId="5980B2B1"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_Toc136295446 \h </w:instrText>
      </w:r>
      <w:r>
        <w:fldChar w:fldCharType="separate"/>
      </w:r>
      <w:r>
        <w:t>12</w:t>
      </w:r>
      <w:r>
        <w:fldChar w:fldCharType="end"/>
      </w:r>
    </w:p>
    <w:p w14:paraId="3954129C"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5.3.2.3</w:t>
      </w:r>
      <w:r>
        <w:rPr>
          <w:rFonts w:asciiTheme="minorHAnsi" w:eastAsiaTheme="minorEastAsia" w:hAnsiTheme="minorHAnsi" w:cstheme="minorBidi"/>
          <w:kern w:val="2"/>
          <w:sz w:val="21"/>
          <w:szCs w:val="22"/>
          <w:lang w:val="en-US" w:eastAsia="zh-CN"/>
        </w:rPr>
        <w:tab/>
      </w:r>
      <w:r>
        <w:rPr>
          <w:lang w:eastAsia="zh-CN"/>
        </w:rPr>
        <w:t>Potential security requirement</w:t>
      </w:r>
      <w:r>
        <w:tab/>
      </w:r>
      <w:r>
        <w:fldChar w:fldCharType="begin"/>
      </w:r>
      <w:r>
        <w:instrText xml:space="preserve"> PAGEREF _Toc136295447 \h </w:instrText>
      </w:r>
      <w:r>
        <w:fldChar w:fldCharType="separate"/>
      </w:r>
      <w:r>
        <w:t>13</w:t>
      </w:r>
      <w:r>
        <w:fldChar w:fldCharType="end"/>
      </w:r>
    </w:p>
    <w:p w14:paraId="695AAA22" w14:textId="77777777" w:rsidR="009868BD" w:rsidRDefault="009868BD">
      <w:pPr>
        <w:pStyle w:val="TOC3"/>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Key issue #2.3: Authentication and Authorization between V-ECS and H-ECS</w:t>
      </w:r>
      <w:r>
        <w:tab/>
      </w:r>
      <w:r>
        <w:fldChar w:fldCharType="begin"/>
      </w:r>
      <w:r>
        <w:instrText xml:space="preserve"> PAGEREF _Toc136295448 \h </w:instrText>
      </w:r>
      <w:r>
        <w:fldChar w:fldCharType="separate"/>
      </w:r>
      <w:r>
        <w:t>13</w:t>
      </w:r>
      <w:r>
        <w:fldChar w:fldCharType="end"/>
      </w:r>
    </w:p>
    <w:p w14:paraId="563DD4C9"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5.3.3.1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_Toc136295449 \h </w:instrText>
      </w:r>
      <w:r>
        <w:fldChar w:fldCharType="separate"/>
      </w:r>
      <w:r>
        <w:t>13</w:t>
      </w:r>
      <w:r>
        <w:fldChar w:fldCharType="end"/>
      </w:r>
    </w:p>
    <w:p w14:paraId="1D18F538"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 xml:space="preserve">5.3.3.2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_Toc136295450 \h </w:instrText>
      </w:r>
      <w:r>
        <w:fldChar w:fldCharType="separate"/>
      </w:r>
      <w:r>
        <w:t>13</w:t>
      </w:r>
      <w:r>
        <w:fldChar w:fldCharType="end"/>
      </w:r>
    </w:p>
    <w:p w14:paraId="618422C9"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5.3.3.3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_Toc136295451 \h </w:instrText>
      </w:r>
      <w:r>
        <w:fldChar w:fldCharType="separate"/>
      </w:r>
      <w:r>
        <w:t>13</w:t>
      </w:r>
      <w:r>
        <w:fldChar w:fldCharType="end"/>
      </w:r>
    </w:p>
    <w:p w14:paraId="253750C3" w14:textId="77777777" w:rsidR="009868BD" w:rsidRDefault="009868BD">
      <w:pPr>
        <w:pStyle w:val="TOC3"/>
        <w:rPr>
          <w:rFonts w:asciiTheme="minorHAnsi" w:eastAsiaTheme="minorEastAsia" w:hAnsiTheme="minorHAnsi" w:cstheme="minorBidi"/>
          <w:kern w:val="2"/>
          <w:sz w:val="21"/>
          <w:szCs w:val="22"/>
          <w:lang w:val="en-US" w:eastAsia="zh-CN"/>
        </w:rPr>
      </w:pPr>
      <w:r>
        <w:t>5.3.4</w:t>
      </w:r>
      <w:r>
        <w:rPr>
          <w:rFonts w:asciiTheme="minorHAnsi" w:eastAsiaTheme="minorEastAsia" w:hAnsiTheme="minorHAnsi" w:cstheme="minorBidi"/>
          <w:kern w:val="2"/>
          <w:sz w:val="21"/>
          <w:szCs w:val="22"/>
          <w:lang w:val="en-US" w:eastAsia="zh-CN"/>
        </w:rPr>
        <w:tab/>
      </w:r>
      <w:r>
        <w:t>Key issue #2.4: Transport security for the EDGE10 interface</w:t>
      </w:r>
      <w:r>
        <w:tab/>
      </w:r>
      <w:r>
        <w:fldChar w:fldCharType="begin"/>
      </w:r>
      <w:r>
        <w:instrText xml:space="preserve"> PAGEREF _Toc136295452 \h </w:instrText>
      </w:r>
      <w:r>
        <w:fldChar w:fldCharType="separate"/>
      </w:r>
      <w:r>
        <w:t>13</w:t>
      </w:r>
      <w:r>
        <w:fldChar w:fldCharType="end"/>
      </w:r>
    </w:p>
    <w:p w14:paraId="56221737"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5.3.4.1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_Toc136295453 \h </w:instrText>
      </w:r>
      <w:r>
        <w:fldChar w:fldCharType="separate"/>
      </w:r>
      <w:r>
        <w:t>13</w:t>
      </w:r>
      <w:r>
        <w:fldChar w:fldCharType="end"/>
      </w:r>
    </w:p>
    <w:p w14:paraId="74E172AB"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 xml:space="preserve">5.3.4.2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_Toc136295454 \h </w:instrText>
      </w:r>
      <w:r>
        <w:fldChar w:fldCharType="separate"/>
      </w:r>
      <w:r>
        <w:t>13</w:t>
      </w:r>
      <w:r>
        <w:fldChar w:fldCharType="end"/>
      </w:r>
    </w:p>
    <w:p w14:paraId="07F8F439"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5.3.4.3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_Toc136295455 \h </w:instrText>
      </w:r>
      <w:r>
        <w:fldChar w:fldCharType="separate"/>
      </w:r>
      <w:r>
        <w:t>13</w:t>
      </w:r>
      <w:r>
        <w:fldChar w:fldCharType="end"/>
      </w:r>
    </w:p>
    <w:p w14:paraId="74BDE9F9" w14:textId="77777777" w:rsidR="009868BD" w:rsidRDefault="009868BD">
      <w:pPr>
        <w:pStyle w:val="TOC3"/>
        <w:rPr>
          <w:rFonts w:asciiTheme="minorHAnsi" w:eastAsiaTheme="minorEastAsia" w:hAnsiTheme="minorHAnsi" w:cstheme="minorBidi"/>
          <w:kern w:val="2"/>
          <w:sz w:val="21"/>
          <w:szCs w:val="22"/>
          <w:lang w:val="en-US" w:eastAsia="zh-CN"/>
        </w:rPr>
      </w:pPr>
      <w:r>
        <w:t>5.3.5</w:t>
      </w:r>
      <w:r>
        <w:rPr>
          <w:rFonts w:asciiTheme="minorHAnsi" w:eastAsiaTheme="minorEastAsia" w:hAnsiTheme="minorHAnsi" w:cstheme="minorBidi"/>
          <w:kern w:val="2"/>
          <w:sz w:val="21"/>
          <w:szCs w:val="22"/>
          <w:lang w:val="en-US" w:eastAsia="zh-CN"/>
        </w:rPr>
        <w:tab/>
      </w:r>
      <w:r>
        <w:t>Key issue #2.5: Authentication and Authorization between AC and EEC</w:t>
      </w:r>
      <w:r>
        <w:tab/>
      </w:r>
      <w:r>
        <w:fldChar w:fldCharType="begin"/>
      </w:r>
      <w:r>
        <w:instrText xml:space="preserve"> PAGEREF _Toc136295456 \h </w:instrText>
      </w:r>
      <w:r>
        <w:fldChar w:fldCharType="separate"/>
      </w:r>
      <w:r>
        <w:t>14</w:t>
      </w:r>
      <w:r>
        <w:fldChar w:fldCharType="end"/>
      </w:r>
    </w:p>
    <w:p w14:paraId="34C5E94C"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5.3.5.1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_Toc136295457 \h </w:instrText>
      </w:r>
      <w:r>
        <w:fldChar w:fldCharType="separate"/>
      </w:r>
      <w:r>
        <w:t>14</w:t>
      </w:r>
      <w:r>
        <w:fldChar w:fldCharType="end"/>
      </w:r>
    </w:p>
    <w:p w14:paraId="2793DB8F"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 xml:space="preserve">5.3.5.2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_Toc136295458 \h </w:instrText>
      </w:r>
      <w:r>
        <w:fldChar w:fldCharType="separate"/>
      </w:r>
      <w:r>
        <w:t>14</w:t>
      </w:r>
      <w:r>
        <w:fldChar w:fldCharType="end"/>
      </w:r>
    </w:p>
    <w:p w14:paraId="6E5AB358" w14:textId="77777777" w:rsidR="009868BD" w:rsidRDefault="009868BD">
      <w:pPr>
        <w:pStyle w:val="TOC4"/>
        <w:rPr>
          <w:rFonts w:asciiTheme="minorHAnsi" w:eastAsiaTheme="minorEastAsia" w:hAnsiTheme="minorHAnsi" w:cstheme="minorBidi"/>
          <w:kern w:val="2"/>
          <w:sz w:val="21"/>
          <w:szCs w:val="22"/>
          <w:lang w:val="en-US" w:eastAsia="zh-CN"/>
        </w:rPr>
      </w:pPr>
      <w:r>
        <w:rPr>
          <w:lang w:eastAsia="zh-CN"/>
        </w:rPr>
        <w:t>5.3.5.3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_Toc136295459 \h </w:instrText>
      </w:r>
      <w:r>
        <w:fldChar w:fldCharType="separate"/>
      </w:r>
      <w:r>
        <w:t>14</w:t>
      </w:r>
      <w:r>
        <w:fldChar w:fldCharType="end"/>
      </w:r>
    </w:p>
    <w:p w14:paraId="289F323A" w14:textId="77777777" w:rsidR="009868BD" w:rsidRDefault="009868BD">
      <w:pPr>
        <w:pStyle w:val="TOC3"/>
        <w:rPr>
          <w:rFonts w:asciiTheme="minorHAnsi" w:eastAsiaTheme="minorEastAsia" w:hAnsiTheme="minorHAnsi" w:cstheme="minorBidi"/>
          <w:kern w:val="2"/>
          <w:sz w:val="21"/>
          <w:szCs w:val="22"/>
          <w:lang w:val="en-US" w:eastAsia="zh-CN"/>
        </w:rPr>
      </w:pPr>
      <w:r>
        <w:t>5.3.6</w:t>
      </w:r>
      <w:r>
        <w:rPr>
          <w:rFonts w:asciiTheme="minorHAnsi" w:eastAsiaTheme="minorEastAsia" w:hAnsiTheme="minorHAnsi" w:cstheme="minorBidi"/>
          <w:kern w:val="2"/>
          <w:sz w:val="21"/>
          <w:szCs w:val="22"/>
          <w:lang w:val="en-US" w:eastAsia="zh-CN"/>
        </w:rPr>
        <w:tab/>
      </w:r>
      <w:r>
        <w:t>Key issue #2.6: New KI on authorization between EESes</w:t>
      </w:r>
      <w:r>
        <w:tab/>
      </w:r>
      <w:r>
        <w:fldChar w:fldCharType="begin"/>
      </w:r>
      <w:r>
        <w:instrText xml:space="preserve"> PAGEREF _Toc136295460 \h </w:instrText>
      </w:r>
      <w:r>
        <w:fldChar w:fldCharType="separate"/>
      </w:r>
      <w:r>
        <w:t>14</w:t>
      </w:r>
      <w:r>
        <w:fldChar w:fldCharType="end"/>
      </w:r>
    </w:p>
    <w:p w14:paraId="7E56AD43" w14:textId="77777777" w:rsidR="009868BD" w:rsidRDefault="009868BD">
      <w:pPr>
        <w:pStyle w:val="TOC4"/>
        <w:rPr>
          <w:rFonts w:asciiTheme="minorHAnsi" w:eastAsiaTheme="minorEastAsia" w:hAnsiTheme="minorHAnsi" w:cstheme="minorBidi"/>
          <w:kern w:val="2"/>
          <w:sz w:val="21"/>
          <w:szCs w:val="22"/>
          <w:lang w:val="en-US" w:eastAsia="zh-CN"/>
        </w:rPr>
      </w:pPr>
      <w:r>
        <w:t xml:space="preserve">5.3.6.1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_Toc136295461 \h </w:instrText>
      </w:r>
      <w:r>
        <w:fldChar w:fldCharType="separate"/>
      </w:r>
      <w:r>
        <w:t>14</w:t>
      </w:r>
      <w:r>
        <w:fldChar w:fldCharType="end"/>
      </w:r>
    </w:p>
    <w:p w14:paraId="5E41ED82" w14:textId="77777777" w:rsidR="009868BD" w:rsidRDefault="009868BD">
      <w:pPr>
        <w:pStyle w:val="TOC4"/>
        <w:rPr>
          <w:rFonts w:asciiTheme="minorHAnsi" w:eastAsiaTheme="minorEastAsia" w:hAnsiTheme="minorHAnsi" w:cstheme="minorBidi"/>
          <w:kern w:val="2"/>
          <w:sz w:val="21"/>
          <w:szCs w:val="22"/>
          <w:lang w:val="en-US" w:eastAsia="zh-CN"/>
        </w:rPr>
      </w:pPr>
      <w:r>
        <w:t>5.3.6.2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_Toc136295462 \h </w:instrText>
      </w:r>
      <w:r>
        <w:fldChar w:fldCharType="separate"/>
      </w:r>
      <w:r>
        <w:t>14</w:t>
      </w:r>
      <w:r>
        <w:fldChar w:fldCharType="end"/>
      </w:r>
    </w:p>
    <w:p w14:paraId="22416BF8" w14:textId="77777777" w:rsidR="009868BD" w:rsidRDefault="009868BD">
      <w:pPr>
        <w:pStyle w:val="TOC4"/>
        <w:rPr>
          <w:rFonts w:asciiTheme="minorHAnsi" w:eastAsiaTheme="minorEastAsia" w:hAnsiTheme="minorHAnsi" w:cstheme="minorBidi"/>
          <w:kern w:val="2"/>
          <w:sz w:val="21"/>
          <w:szCs w:val="22"/>
          <w:lang w:val="en-US" w:eastAsia="zh-CN"/>
        </w:rPr>
      </w:pPr>
      <w:r>
        <w:t>5.3.6.3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_Toc136295463 \h </w:instrText>
      </w:r>
      <w:r>
        <w:fldChar w:fldCharType="separate"/>
      </w:r>
      <w:r>
        <w:t>15</w:t>
      </w:r>
      <w:r>
        <w:fldChar w:fldCharType="end"/>
      </w:r>
    </w:p>
    <w:p w14:paraId="42D7D778" w14:textId="77777777" w:rsidR="009868BD" w:rsidRDefault="009868BD">
      <w:pPr>
        <w:pStyle w:val="TOC3"/>
        <w:rPr>
          <w:rFonts w:asciiTheme="minorHAnsi" w:eastAsiaTheme="minorEastAsia" w:hAnsiTheme="minorHAnsi" w:cstheme="minorBidi"/>
          <w:kern w:val="2"/>
          <w:sz w:val="21"/>
          <w:szCs w:val="22"/>
          <w:lang w:val="en-US" w:eastAsia="zh-CN"/>
        </w:rPr>
      </w:pPr>
      <w:r>
        <w:t>5.3.7</w:t>
      </w:r>
      <w:r>
        <w:rPr>
          <w:rFonts w:asciiTheme="minorHAnsi" w:eastAsiaTheme="minorEastAsia" w:hAnsiTheme="minorHAnsi" w:cstheme="minorBidi"/>
          <w:kern w:val="2"/>
          <w:sz w:val="21"/>
          <w:szCs w:val="22"/>
          <w:lang w:val="en-US" w:eastAsia="zh-CN"/>
        </w:rPr>
        <w:tab/>
      </w:r>
      <w:r>
        <w:t>Key issue #2.7: EEC provided information verification</w:t>
      </w:r>
      <w:r>
        <w:tab/>
      </w:r>
      <w:r>
        <w:fldChar w:fldCharType="begin"/>
      </w:r>
      <w:r>
        <w:instrText xml:space="preserve"> PAGEREF _Toc136295464 \h </w:instrText>
      </w:r>
      <w:r>
        <w:fldChar w:fldCharType="separate"/>
      </w:r>
      <w:r>
        <w:t>15</w:t>
      </w:r>
      <w:r>
        <w:fldChar w:fldCharType="end"/>
      </w:r>
    </w:p>
    <w:p w14:paraId="6D71F048" w14:textId="77777777" w:rsidR="009868BD" w:rsidRDefault="009868BD">
      <w:pPr>
        <w:pStyle w:val="TOC4"/>
        <w:rPr>
          <w:rFonts w:asciiTheme="minorHAnsi" w:eastAsiaTheme="minorEastAsia" w:hAnsiTheme="minorHAnsi" w:cstheme="minorBidi"/>
          <w:kern w:val="2"/>
          <w:sz w:val="21"/>
          <w:szCs w:val="22"/>
          <w:lang w:val="en-US" w:eastAsia="zh-CN"/>
        </w:rPr>
      </w:pPr>
      <w:r>
        <w:t xml:space="preserve">5.3.7.1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_Toc136295465 \h </w:instrText>
      </w:r>
      <w:r>
        <w:fldChar w:fldCharType="separate"/>
      </w:r>
      <w:r>
        <w:t>15</w:t>
      </w:r>
      <w:r>
        <w:fldChar w:fldCharType="end"/>
      </w:r>
    </w:p>
    <w:p w14:paraId="471BE441" w14:textId="77777777" w:rsidR="009868BD" w:rsidRDefault="009868BD">
      <w:pPr>
        <w:pStyle w:val="TOC4"/>
        <w:rPr>
          <w:rFonts w:asciiTheme="minorHAnsi" w:eastAsiaTheme="minorEastAsia" w:hAnsiTheme="minorHAnsi" w:cstheme="minorBidi"/>
          <w:kern w:val="2"/>
          <w:sz w:val="21"/>
          <w:szCs w:val="22"/>
          <w:lang w:val="en-US" w:eastAsia="zh-CN"/>
        </w:rPr>
      </w:pPr>
      <w:r>
        <w:t>5.3.7.2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_Toc136295466 \h </w:instrText>
      </w:r>
      <w:r>
        <w:fldChar w:fldCharType="separate"/>
      </w:r>
      <w:r>
        <w:t>15</w:t>
      </w:r>
      <w:r>
        <w:fldChar w:fldCharType="end"/>
      </w:r>
    </w:p>
    <w:p w14:paraId="1410733F" w14:textId="77777777" w:rsidR="009868BD" w:rsidRDefault="009868BD">
      <w:pPr>
        <w:pStyle w:val="TOC4"/>
        <w:rPr>
          <w:rFonts w:asciiTheme="minorHAnsi" w:eastAsiaTheme="minorEastAsia" w:hAnsiTheme="minorHAnsi" w:cstheme="minorBidi"/>
          <w:kern w:val="2"/>
          <w:sz w:val="21"/>
          <w:szCs w:val="22"/>
          <w:lang w:val="en-US" w:eastAsia="zh-CN"/>
        </w:rPr>
      </w:pPr>
      <w:r>
        <w:t>5.3.7.3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_Toc136295467 \h </w:instrText>
      </w:r>
      <w:r>
        <w:fldChar w:fldCharType="separate"/>
      </w:r>
      <w:r>
        <w:t>15</w:t>
      </w:r>
      <w:r>
        <w:fldChar w:fldCharType="end"/>
      </w:r>
    </w:p>
    <w:p w14:paraId="5622055D" w14:textId="77777777" w:rsidR="009868BD" w:rsidRDefault="009868BD">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_Toc136295468 \h </w:instrText>
      </w:r>
      <w:r>
        <w:fldChar w:fldCharType="separate"/>
      </w:r>
      <w:r>
        <w:t>15</w:t>
      </w:r>
      <w:r>
        <w:fldChar w:fldCharType="end"/>
      </w:r>
    </w:p>
    <w:p w14:paraId="72349394" w14:textId="77777777" w:rsidR="009868BD" w:rsidRDefault="009868BD">
      <w:pPr>
        <w:pStyle w:val="TOC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_Toc136295469 \h </w:instrText>
      </w:r>
      <w:r>
        <w:fldChar w:fldCharType="separate"/>
      </w:r>
      <w:r>
        <w:t>15</w:t>
      </w:r>
      <w:r>
        <w:fldChar w:fldCharType="end"/>
      </w:r>
    </w:p>
    <w:p w14:paraId="660E89F4" w14:textId="77777777" w:rsidR="009868BD" w:rsidRDefault="009868BD">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 xml:space="preserve">Solution #1: </w:t>
      </w:r>
      <w:r w:rsidRPr="001A6DA3">
        <w:rPr>
          <w:rFonts w:cs="Arial"/>
        </w:rPr>
        <w:t>Authentication and authorization between EEC hosted in the roaming UE and ECS</w:t>
      </w:r>
      <w:r>
        <w:tab/>
      </w:r>
      <w:r>
        <w:fldChar w:fldCharType="begin"/>
      </w:r>
      <w:r>
        <w:instrText xml:space="preserve"> PAGEREF _Toc136295470 \h </w:instrText>
      </w:r>
      <w:r>
        <w:fldChar w:fldCharType="separate"/>
      </w:r>
      <w:r>
        <w:t>17</w:t>
      </w:r>
      <w:r>
        <w:fldChar w:fldCharType="end"/>
      </w:r>
    </w:p>
    <w:p w14:paraId="56CF32C7" w14:textId="77777777" w:rsidR="009868BD" w:rsidRDefault="009868BD">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_Toc136295471 \h </w:instrText>
      </w:r>
      <w:r>
        <w:fldChar w:fldCharType="separate"/>
      </w:r>
      <w:r>
        <w:t>17</w:t>
      </w:r>
      <w:r>
        <w:fldChar w:fldCharType="end"/>
      </w:r>
    </w:p>
    <w:p w14:paraId="65DBCDAA" w14:textId="77777777" w:rsidR="009868BD" w:rsidRDefault="009868BD">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_Toc136295472 \h </w:instrText>
      </w:r>
      <w:r>
        <w:fldChar w:fldCharType="separate"/>
      </w:r>
      <w:r>
        <w:t>18</w:t>
      </w:r>
      <w:r>
        <w:fldChar w:fldCharType="end"/>
      </w:r>
    </w:p>
    <w:p w14:paraId="3C6DD6A3" w14:textId="77777777" w:rsidR="009868BD" w:rsidRDefault="009868BD">
      <w:pPr>
        <w:pStyle w:val="TOC3"/>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_Toc136295473 \h </w:instrText>
      </w:r>
      <w:r>
        <w:fldChar w:fldCharType="separate"/>
      </w:r>
      <w:r>
        <w:t>19</w:t>
      </w:r>
      <w:r>
        <w:fldChar w:fldCharType="end"/>
      </w:r>
    </w:p>
    <w:p w14:paraId="5CD009EC" w14:textId="77777777" w:rsidR="009868BD" w:rsidRDefault="009868BD">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 xml:space="preserve">Solution #2: </w:t>
      </w:r>
      <w:r w:rsidRPr="001A6DA3">
        <w:rPr>
          <w:rFonts w:cs="Arial"/>
        </w:rPr>
        <w:t>Authentication and authorization between EEC hosted in the roaming UE and EES</w:t>
      </w:r>
      <w:r>
        <w:tab/>
      </w:r>
      <w:r>
        <w:fldChar w:fldCharType="begin"/>
      </w:r>
      <w:r>
        <w:instrText xml:space="preserve"> PAGEREF _Toc136295474 \h </w:instrText>
      </w:r>
      <w:r>
        <w:fldChar w:fldCharType="separate"/>
      </w:r>
      <w:r>
        <w:t>19</w:t>
      </w:r>
      <w:r>
        <w:fldChar w:fldCharType="end"/>
      </w:r>
    </w:p>
    <w:p w14:paraId="3419935A" w14:textId="77777777" w:rsidR="009868BD" w:rsidRDefault="009868BD">
      <w:pPr>
        <w:pStyle w:val="TOC3"/>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_Toc136295475 \h </w:instrText>
      </w:r>
      <w:r>
        <w:fldChar w:fldCharType="separate"/>
      </w:r>
      <w:r>
        <w:t>19</w:t>
      </w:r>
      <w:r>
        <w:fldChar w:fldCharType="end"/>
      </w:r>
    </w:p>
    <w:p w14:paraId="5436BDC2" w14:textId="77777777" w:rsidR="009868BD" w:rsidRDefault="009868BD">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_Toc136295476 \h </w:instrText>
      </w:r>
      <w:r>
        <w:fldChar w:fldCharType="separate"/>
      </w:r>
      <w:r>
        <w:t>19</w:t>
      </w:r>
      <w:r>
        <w:fldChar w:fldCharType="end"/>
      </w:r>
    </w:p>
    <w:p w14:paraId="531AA20D" w14:textId="77777777" w:rsidR="009868BD" w:rsidRDefault="009868BD">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_Toc136295477 \h </w:instrText>
      </w:r>
      <w:r>
        <w:fldChar w:fldCharType="separate"/>
      </w:r>
      <w:r>
        <w:t>21</w:t>
      </w:r>
      <w:r>
        <w:fldChar w:fldCharType="end"/>
      </w:r>
    </w:p>
    <w:p w14:paraId="3FC7C01D" w14:textId="77777777" w:rsidR="009868BD" w:rsidRDefault="009868BD">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 mechanism selection between EEC and ECS</w:t>
      </w:r>
      <w:r>
        <w:tab/>
      </w:r>
      <w:r>
        <w:fldChar w:fldCharType="begin"/>
      </w:r>
      <w:r>
        <w:instrText xml:space="preserve"> PAGEREF _Toc136295478 \h </w:instrText>
      </w:r>
      <w:r>
        <w:fldChar w:fldCharType="separate"/>
      </w:r>
      <w:r>
        <w:t>21</w:t>
      </w:r>
      <w:r>
        <w:fldChar w:fldCharType="end"/>
      </w:r>
    </w:p>
    <w:p w14:paraId="6D21E7E2" w14:textId="77777777" w:rsidR="009868BD" w:rsidRDefault="009868BD">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_Toc136295479 \h </w:instrText>
      </w:r>
      <w:r>
        <w:fldChar w:fldCharType="separate"/>
      </w:r>
      <w:r>
        <w:t>21</w:t>
      </w:r>
      <w:r>
        <w:fldChar w:fldCharType="end"/>
      </w:r>
    </w:p>
    <w:p w14:paraId="48C9B0A7" w14:textId="77777777" w:rsidR="009868BD" w:rsidRDefault="009868BD">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_Toc136295480 \h </w:instrText>
      </w:r>
      <w:r>
        <w:fldChar w:fldCharType="separate"/>
      </w:r>
      <w:r>
        <w:t>22</w:t>
      </w:r>
      <w:r>
        <w:fldChar w:fldCharType="end"/>
      </w:r>
    </w:p>
    <w:p w14:paraId="7C8AD1B4" w14:textId="77777777" w:rsidR="009868BD" w:rsidRDefault="009868BD">
      <w:pPr>
        <w:pStyle w:val="TOC4"/>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ECS configuration</w:t>
      </w:r>
      <w:r>
        <w:tab/>
      </w:r>
      <w:r>
        <w:fldChar w:fldCharType="begin"/>
      </w:r>
      <w:r>
        <w:instrText xml:space="preserve"> PAGEREF _Toc136295481 \h </w:instrText>
      </w:r>
      <w:r>
        <w:fldChar w:fldCharType="separate"/>
      </w:r>
      <w:r>
        <w:t>22</w:t>
      </w:r>
      <w:r>
        <w:fldChar w:fldCharType="end"/>
      </w:r>
    </w:p>
    <w:p w14:paraId="749BDAD4" w14:textId="77777777" w:rsidR="009868BD" w:rsidRDefault="009868BD">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_Toc136295482 \h </w:instrText>
      </w:r>
      <w:r>
        <w:fldChar w:fldCharType="separate"/>
      </w:r>
      <w:r>
        <w:t>23</w:t>
      </w:r>
      <w:r>
        <w:fldChar w:fldCharType="end"/>
      </w:r>
    </w:p>
    <w:p w14:paraId="1A26DB59" w14:textId="77777777" w:rsidR="009868BD" w:rsidRDefault="009868BD">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mechanism selection between EEC and EES</w:t>
      </w:r>
      <w:r>
        <w:tab/>
      </w:r>
      <w:r>
        <w:fldChar w:fldCharType="begin"/>
      </w:r>
      <w:r>
        <w:instrText xml:space="preserve"> PAGEREF _Toc136295483 \h </w:instrText>
      </w:r>
      <w:r>
        <w:fldChar w:fldCharType="separate"/>
      </w:r>
      <w:r>
        <w:t>23</w:t>
      </w:r>
      <w:r>
        <w:fldChar w:fldCharType="end"/>
      </w:r>
    </w:p>
    <w:p w14:paraId="5FB9A133" w14:textId="77777777" w:rsidR="009868BD" w:rsidRDefault="009868BD">
      <w:pPr>
        <w:pStyle w:val="TOC3"/>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_Toc136295484 \h </w:instrText>
      </w:r>
      <w:r>
        <w:fldChar w:fldCharType="separate"/>
      </w:r>
      <w:r>
        <w:t>23</w:t>
      </w:r>
      <w:r>
        <w:fldChar w:fldCharType="end"/>
      </w:r>
    </w:p>
    <w:p w14:paraId="6F6A0062" w14:textId="77777777" w:rsidR="009868BD" w:rsidRDefault="009868BD">
      <w:pPr>
        <w:pStyle w:val="TOC3"/>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_Toc136295485 \h </w:instrText>
      </w:r>
      <w:r>
        <w:fldChar w:fldCharType="separate"/>
      </w:r>
      <w:r>
        <w:t>23</w:t>
      </w:r>
      <w:r>
        <w:fldChar w:fldCharType="end"/>
      </w:r>
    </w:p>
    <w:p w14:paraId="509DAE28" w14:textId="77777777" w:rsidR="009868BD" w:rsidRDefault="009868BD">
      <w:pPr>
        <w:pStyle w:val="TOC4"/>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t>EES profile</w:t>
      </w:r>
      <w:r>
        <w:tab/>
      </w:r>
      <w:r>
        <w:fldChar w:fldCharType="begin"/>
      </w:r>
      <w:r>
        <w:instrText xml:space="preserve"> PAGEREF _Toc136295486 \h </w:instrText>
      </w:r>
      <w:r>
        <w:fldChar w:fldCharType="separate"/>
      </w:r>
      <w:r>
        <w:t>24</w:t>
      </w:r>
      <w:r>
        <w:fldChar w:fldCharType="end"/>
      </w:r>
    </w:p>
    <w:p w14:paraId="4C2F066D" w14:textId="77777777" w:rsidR="009868BD" w:rsidRDefault="009868BD">
      <w:pPr>
        <w:pStyle w:val="TOC3"/>
        <w:rPr>
          <w:rFonts w:asciiTheme="minorHAnsi" w:eastAsiaTheme="minorEastAsia" w:hAnsiTheme="minorHAnsi" w:cstheme="minorBidi"/>
          <w:kern w:val="2"/>
          <w:sz w:val="21"/>
          <w:szCs w:val="22"/>
          <w:lang w:val="en-US" w:eastAsia="zh-CN"/>
        </w:rPr>
      </w:pPr>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_Toc136295487 \h </w:instrText>
      </w:r>
      <w:r>
        <w:fldChar w:fldCharType="separate"/>
      </w:r>
      <w:r>
        <w:t>24</w:t>
      </w:r>
      <w:r>
        <w:fldChar w:fldCharType="end"/>
      </w:r>
    </w:p>
    <w:p w14:paraId="431671E4" w14:textId="77777777" w:rsidR="009868BD" w:rsidRDefault="009868BD">
      <w:pPr>
        <w:pStyle w:val="TOC2"/>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 xml:space="preserve">Solution #5: </w:t>
      </w:r>
      <w:r w:rsidRPr="001A6DA3">
        <w:rPr>
          <w:rFonts w:cs="Arial"/>
        </w:rPr>
        <w:t>5GC-based authentication mechanism selection between EEC and ECS/EES</w:t>
      </w:r>
      <w:r>
        <w:tab/>
      </w:r>
      <w:r>
        <w:fldChar w:fldCharType="begin"/>
      </w:r>
      <w:r>
        <w:instrText xml:space="preserve"> PAGEREF _Toc136295488 \h </w:instrText>
      </w:r>
      <w:r>
        <w:fldChar w:fldCharType="separate"/>
      </w:r>
      <w:r>
        <w:t>24</w:t>
      </w:r>
      <w:r>
        <w:fldChar w:fldCharType="end"/>
      </w:r>
    </w:p>
    <w:p w14:paraId="4F1C200E" w14:textId="77777777" w:rsidR="009868BD" w:rsidRDefault="009868BD">
      <w:pPr>
        <w:pStyle w:val="TOC3"/>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_Toc136295489 \h </w:instrText>
      </w:r>
      <w:r>
        <w:fldChar w:fldCharType="separate"/>
      </w:r>
      <w:r>
        <w:t>24</w:t>
      </w:r>
      <w:r>
        <w:fldChar w:fldCharType="end"/>
      </w:r>
    </w:p>
    <w:p w14:paraId="050685F7" w14:textId="77777777" w:rsidR="009868BD" w:rsidRDefault="009868BD">
      <w:pPr>
        <w:pStyle w:val="TOC3"/>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_Toc136295490 \h </w:instrText>
      </w:r>
      <w:r>
        <w:fldChar w:fldCharType="separate"/>
      </w:r>
      <w:r>
        <w:t>25</w:t>
      </w:r>
      <w:r>
        <w:fldChar w:fldCharType="end"/>
      </w:r>
    </w:p>
    <w:p w14:paraId="664E1624" w14:textId="77777777" w:rsidR="009868BD" w:rsidRDefault="009868BD">
      <w:pPr>
        <w:pStyle w:val="TOC3"/>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_Toc136295491 \h </w:instrText>
      </w:r>
      <w:r>
        <w:fldChar w:fldCharType="separate"/>
      </w:r>
      <w:r>
        <w:t>26</w:t>
      </w:r>
      <w:r>
        <w:fldChar w:fldCharType="end"/>
      </w:r>
    </w:p>
    <w:p w14:paraId="5CB452DF" w14:textId="77777777" w:rsidR="009868BD" w:rsidRDefault="009868BD">
      <w:pPr>
        <w:pStyle w:val="TOC2"/>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 xml:space="preserve">Solution #6: </w:t>
      </w:r>
      <w:r w:rsidRPr="001A6DA3">
        <w:rPr>
          <w:rFonts w:cs="Arial"/>
          <w:bCs/>
        </w:rPr>
        <w:t>ECS/EES</w:t>
      </w:r>
      <w:r w:rsidRPr="001A6DA3">
        <w:rPr>
          <w:rFonts w:cs="Arial"/>
          <w:bCs/>
          <w:lang w:val="en-US" w:eastAsia="zh-CN"/>
        </w:rPr>
        <w:t xml:space="preserve"> authentication method information provisioning</w:t>
      </w:r>
      <w:r>
        <w:tab/>
      </w:r>
      <w:r>
        <w:fldChar w:fldCharType="begin"/>
      </w:r>
      <w:r>
        <w:instrText xml:space="preserve"> PAGEREF _Toc136295492 \h </w:instrText>
      </w:r>
      <w:r>
        <w:fldChar w:fldCharType="separate"/>
      </w:r>
      <w:r>
        <w:t>26</w:t>
      </w:r>
      <w:r>
        <w:fldChar w:fldCharType="end"/>
      </w:r>
    </w:p>
    <w:p w14:paraId="0CDC0F27" w14:textId="77777777" w:rsidR="009868BD" w:rsidRDefault="009868BD">
      <w:pPr>
        <w:pStyle w:val="TOC3"/>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_Toc136295493 \h </w:instrText>
      </w:r>
      <w:r>
        <w:fldChar w:fldCharType="separate"/>
      </w:r>
      <w:r>
        <w:t>26</w:t>
      </w:r>
      <w:r>
        <w:fldChar w:fldCharType="end"/>
      </w:r>
    </w:p>
    <w:p w14:paraId="713E1259" w14:textId="77777777" w:rsidR="009868BD" w:rsidRDefault="009868BD">
      <w:pPr>
        <w:pStyle w:val="TOC3"/>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_Toc136295494 \h </w:instrText>
      </w:r>
      <w:r>
        <w:fldChar w:fldCharType="separate"/>
      </w:r>
      <w:r>
        <w:t>26</w:t>
      </w:r>
      <w:r>
        <w:fldChar w:fldCharType="end"/>
      </w:r>
    </w:p>
    <w:p w14:paraId="7552CF99" w14:textId="77777777" w:rsidR="009868BD" w:rsidRDefault="009868BD">
      <w:pPr>
        <w:pStyle w:val="TOC3"/>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_Toc136295495 \h </w:instrText>
      </w:r>
      <w:r>
        <w:fldChar w:fldCharType="separate"/>
      </w:r>
      <w:r>
        <w:t>26</w:t>
      </w:r>
      <w:r>
        <w:fldChar w:fldCharType="end"/>
      </w:r>
    </w:p>
    <w:p w14:paraId="04F316BF" w14:textId="77777777" w:rsidR="009868BD" w:rsidRDefault="009868BD">
      <w:pPr>
        <w:pStyle w:val="TOC2"/>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 xml:space="preserve">Solution #7: </w:t>
      </w:r>
      <w:r>
        <w:rPr>
          <w:lang w:eastAsia="zh-CN"/>
        </w:rPr>
        <w:t xml:space="preserve">Negotiation procedure for the </w:t>
      </w:r>
      <w:r>
        <w:t>Authentication and Authorization</w:t>
      </w:r>
      <w:r>
        <w:tab/>
      </w:r>
      <w:r>
        <w:fldChar w:fldCharType="begin"/>
      </w:r>
      <w:r>
        <w:instrText xml:space="preserve"> PAGEREF _Toc136295496 \h </w:instrText>
      </w:r>
      <w:r>
        <w:fldChar w:fldCharType="separate"/>
      </w:r>
      <w:r>
        <w:t>27</w:t>
      </w:r>
      <w:r>
        <w:fldChar w:fldCharType="end"/>
      </w:r>
    </w:p>
    <w:p w14:paraId="7CBC6218" w14:textId="77777777" w:rsidR="009868BD" w:rsidRDefault="009868BD">
      <w:pPr>
        <w:pStyle w:val="TOC3"/>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_Toc136295497 \h </w:instrText>
      </w:r>
      <w:r>
        <w:fldChar w:fldCharType="separate"/>
      </w:r>
      <w:r>
        <w:t>27</w:t>
      </w:r>
      <w:r>
        <w:fldChar w:fldCharType="end"/>
      </w:r>
    </w:p>
    <w:p w14:paraId="620C2236" w14:textId="77777777" w:rsidR="009868BD" w:rsidRDefault="009868BD">
      <w:pPr>
        <w:pStyle w:val="TOC3"/>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_Toc136295498 \h </w:instrText>
      </w:r>
      <w:r>
        <w:fldChar w:fldCharType="separate"/>
      </w:r>
      <w:r>
        <w:t>27</w:t>
      </w:r>
      <w:r>
        <w:fldChar w:fldCharType="end"/>
      </w:r>
    </w:p>
    <w:p w14:paraId="06895640" w14:textId="77777777" w:rsidR="009868BD" w:rsidRDefault="009868BD">
      <w:pPr>
        <w:pStyle w:val="TOC3"/>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_Toc136295499 \h </w:instrText>
      </w:r>
      <w:r>
        <w:fldChar w:fldCharType="separate"/>
      </w:r>
      <w:r>
        <w:t>27</w:t>
      </w:r>
      <w:r>
        <w:fldChar w:fldCharType="end"/>
      </w:r>
    </w:p>
    <w:p w14:paraId="5DBE868D" w14:textId="77777777" w:rsidR="009868BD" w:rsidRDefault="009868BD">
      <w:pPr>
        <w:pStyle w:val="TOC2"/>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mechanisms selected by ECS/EES</w:t>
      </w:r>
      <w:r>
        <w:tab/>
      </w:r>
      <w:r>
        <w:fldChar w:fldCharType="begin"/>
      </w:r>
      <w:r>
        <w:instrText xml:space="preserve"> PAGEREF _Toc136295500 \h </w:instrText>
      </w:r>
      <w:r>
        <w:fldChar w:fldCharType="separate"/>
      </w:r>
      <w:r>
        <w:t>28</w:t>
      </w:r>
      <w:r>
        <w:fldChar w:fldCharType="end"/>
      </w:r>
    </w:p>
    <w:p w14:paraId="713CBCFD" w14:textId="77777777" w:rsidR="009868BD" w:rsidRDefault="009868BD">
      <w:pPr>
        <w:pStyle w:val="TOC3"/>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_Toc136295501 \h </w:instrText>
      </w:r>
      <w:r>
        <w:fldChar w:fldCharType="separate"/>
      </w:r>
      <w:r>
        <w:t>28</w:t>
      </w:r>
      <w:r>
        <w:fldChar w:fldCharType="end"/>
      </w:r>
    </w:p>
    <w:p w14:paraId="422B3A15" w14:textId="77777777" w:rsidR="009868BD" w:rsidRDefault="009868BD">
      <w:pPr>
        <w:pStyle w:val="TOC3"/>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_Toc136295502 \h </w:instrText>
      </w:r>
      <w:r>
        <w:fldChar w:fldCharType="separate"/>
      </w:r>
      <w:r>
        <w:t>28</w:t>
      </w:r>
      <w:r>
        <w:fldChar w:fldCharType="end"/>
      </w:r>
    </w:p>
    <w:p w14:paraId="0F60215B" w14:textId="77777777" w:rsidR="009868BD" w:rsidRDefault="009868BD">
      <w:pPr>
        <w:pStyle w:val="TOC4"/>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Authentication between EEC and ECS</w:t>
      </w:r>
      <w:r>
        <w:tab/>
      </w:r>
      <w:r>
        <w:fldChar w:fldCharType="begin"/>
      </w:r>
      <w:r>
        <w:instrText xml:space="preserve"> PAGEREF _Toc136295503 \h </w:instrText>
      </w:r>
      <w:r>
        <w:fldChar w:fldCharType="separate"/>
      </w:r>
      <w:r>
        <w:t>28</w:t>
      </w:r>
      <w:r>
        <w:fldChar w:fldCharType="end"/>
      </w:r>
    </w:p>
    <w:p w14:paraId="75EC5ED8" w14:textId="77777777" w:rsidR="009868BD" w:rsidRDefault="009868BD">
      <w:pPr>
        <w:pStyle w:val="TOC4"/>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Authentication between EEC and EES</w:t>
      </w:r>
      <w:r>
        <w:tab/>
      </w:r>
      <w:r>
        <w:fldChar w:fldCharType="begin"/>
      </w:r>
      <w:r>
        <w:instrText xml:space="preserve"> PAGEREF _Toc136295504 \h </w:instrText>
      </w:r>
      <w:r>
        <w:fldChar w:fldCharType="separate"/>
      </w:r>
      <w:r>
        <w:t>28</w:t>
      </w:r>
      <w:r>
        <w:fldChar w:fldCharType="end"/>
      </w:r>
    </w:p>
    <w:p w14:paraId="07FF8CEB" w14:textId="77777777" w:rsidR="009868BD" w:rsidRDefault="009868BD">
      <w:pPr>
        <w:pStyle w:val="TOC3"/>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_Toc136295505 \h </w:instrText>
      </w:r>
      <w:r>
        <w:fldChar w:fldCharType="separate"/>
      </w:r>
      <w:r>
        <w:t>28</w:t>
      </w:r>
      <w:r>
        <w:fldChar w:fldCharType="end"/>
      </w:r>
    </w:p>
    <w:p w14:paraId="71CDBE01" w14:textId="77777777" w:rsidR="009868BD" w:rsidRDefault="009868BD">
      <w:pPr>
        <w:pStyle w:val="TOC2"/>
        <w:rPr>
          <w:rFonts w:asciiTheme="minorHAnsi" w:eastAsiaTheme="minorEastAsia" w:hAnsiTheme="minorHAnsi" w:cstheme="minorBidi"/>
          <w:kern w:val="2"/>
          <w:sz w:val="21"/>
          <w:szCs w:val="22"/>
          <w:lang w:val="en-US" w:eastAsia="zh-CN"/>
        </w:rPr>
      </w:pPr>
      <w:r w:rsidRPr="001A6DA3">
        <w:t>6.12</w:t>
      </w:r>
      <w:r>
        <w:rPr>
          <w:rFonts w:asciiTheme="minorHAnsi" w:eastAsiaTheme="minorEastAsia" w:hAnsiTheme="minorHAnsi" w:cstheme="minorBidi"/>
          <w:kern w:val="2"/>
          <w:sz w:val="21"/>
          <w:szCs w:val="22"/>
          <w:lang w:val="en-US" w:eastAsia="zh-CN"/>
        </w:rPr>
        <w:tab/>
      </w:r>
      <w:r w:rsidRPr="001A6DA3">
        <w:t>Solution #12: Authorization for PDU session supporting local traffic routing to access an EHE in the VPLMN</w:t>
      </w:r>
      <w:r>
        <w:tab/>
      </w:r>
      <w:r>
        <w:fldChar w:fldCharType="begin"/>
      </w:r>
      <w:r>
        <w:instrText xml:space="preserve"> PAGEREF _Toc136295506 \h </w:instrText>
      </w:r>
      <w:r>
        <w:fldChar w:fldCharType="separate"/>
      </w:r>
      <w:r>
        <w:t>31</w:t>
      </w:r>
      <w:r>
        <w:fldChar w:fldCharType="end"/>
      </w:r>
    </w:p>
    <w:p w14:paraId="7CFF13C3" w14:textId="77777777" w:rsidR="009868BD" w:rsidRDefault="009868BD">
      <w:pPr>
        <w:pStyle w:val="TOC3"/>
        <w:rPr>
          <w:rFonts w:asciiTheme="minorHAnsi" w:eastAsiaTheme="minorEastAsia" w:hAnsiTheme="minorHAnsi" w:cstheme="minorBidi"/>
          <w:kern w:val="2"/>
          <w:sz w:val="21"/>
          <w:szCs w:val="22"/>
          <w:lang w:val="en-US" w:eastAsia="zh-CN"/>
        </w:rPr>
      </w:pPr>
      <w:r w:rsidRPr="001A6DA3">
        <w:rPr>
          <w:lang w:eastAsia="zh-CN"/>
        </w:rPr>
        <w:t>6</w:t>
      </w:r>
      <w:r w:rsidRPr="001A6DA3">
        <w:t>.</w:t>
      </w:r>
      <w:r w:rsidRPr="001A6DA3">
        <w:rPr>
          <w:lang w:eastAsia="zh-CN"/>
        </w:rPr>
        <w:t>12</w:t>
      </w:r>
      <w:r w:rsidRPr="001A6DA3">
        <w:t>.1</w:t>
      </w:r>
      <w:r>
        <w:rPr>
          <w:rFonts w:asciiTheme="minorHAnsi" w:eastAsiaTheme="minorEastAsia" w:hAnsiTheme="minorHAnsi" w:cstheme="minorBidi"/>
          <w:kern w:val="2"/>
          <w:sz w:val="21"/>
          <w:szCs w:val="22"/>
          <w:lang w:val="en-US" w:eastAsia="zh-CN"/>
        </w:rPr>
        <w:tab/>
      </w:r>
      <w:r w:rsidRPr="001A6DA3">
        <w:t>Introduction</w:t>
      </w:r>
      <w:r>
        <w:tab/>
      </w:r>
      <w:r>
        <w:fldChar w:fldCharType="begin"/>
      </w:r>
      <w:r>
        <w:instrText xml:space="preserve"> PAGEREF _Toc136295507 \h </w:instrText>
      </w:r>
      <w:r>
        <w:fldChar w:fldCharType="separate"/>
      </w:r>
      <w:r>
        <w:t>31</w:t>
      </w:r>
      <w:r>
        <w:fldChar w:fldCharType="end"/>
      </w:r>
    </w:p>
    <w:p w14:paraId="60A61327" w14:textId="77777777" w:rsidR="009868BD" w:rsidRDefault="009868BD">
      <w:pPr>
        <w:pStyle w:val="TOC3"/>
        <w:rPr>
          <w:rFonts w:asciiTheme="minorHAnsi" w:eastAsiaTheme="minorEastAsia" w:hAnsiTheme="minorHAnsi" w:cstheme="minorBidi"/>
          <w:kern w:val="2"/>
          <w:sz w:val="21"/>
          <w:szCs w:val="22"/>
          <w:lang w:val="en-US" w:eastAsia="zh-CN"/>
        </w:rPr>
      </w:pPr>
      <w:r w:rsidRPr="001A6DA3">
        <w:rPr>
          <w:lang w:eastAsia="zh-CN"/>
        </w:rPr>
        <w:t>6.12.2</w:t>
      </w:r>
      <w:r>
        <w:rPr>
          <w:rFonts w:asciiTheme="minorHAnsi" w:eastAsiaTheme="minorEastAsia" w:hAnsiTheme="minorHAnsi" w:cstheme="minorBidi"/>
          <w:kern w:val="2"/>
          <w:sz w:val="21"/>
          <w:szCs w:val="22"/>
          <w:lang w:val="en-US" w:eastAsia="zh-CN"/>
        </w:rPr>
        <w:tab/>
      </w:r>
      <w:r w:rsidRPr="001A6DA3">
        <w:rPr>
          <w:lang w:eastAsia="zh-CN"/>
        </w:rPr>
        <w:t>Solution details</w:t>
      </w:r>
      <w:r>
        <w:tab/>
      </w:r>
      <w:r>
        <w:fldChar w:fldCharType="begin"/>
      </w:r>
      <w:r>
        <w:instrText xml:space="preserve"> PAGEREF _Toc136295508 \h </w:instrText>
      </w:r>
      <w:r>
        <w:fldChar w:fldCharType="separate"/>
      </w:r>
      <w:r>
        <w:t>31</w:t>
      </w:r>
      <w:r>
        <w:fldChar w:fldCharType="end"/>
      </w:r>
    </w:p>
    <w:p w14:paraId="5E39ADFC" w14:textId="77777777" w:rsidR="009868BD" w:rsidRDefault="009868BD">
      <w:pPr>
        <w:pStyle w:val="TOC3"/>
        <w:rPr>
          <w:rFonts w:asciiTheme="minorHAnsi" w:eastAsiaTheme="minorEastAsia" w:hAnsiTheme="minorHAnsi" w:cstheme="minorBidi"/>
          <w:kern w:val="2"/>
          <w:sz w:val="21"/>
          <w:szCs w:val="22"/>
          <w:lang w:val="en-US" w:eastAsia="zh-CN"/>
        </w:rPr>
      </w:pPr>
      <w:r w:rsidRPr="001A6DA3">
        <w:rPr>
          <w:lang w:eastAsia="zh-CN"/>
        </w:rPr>
        <w:t>6.12.3</w:t>
      </w:r>
      <w:r>
        <w:rPr>
          <w:rFonts w:asciiTheme="minorHAnsi" w:eastAsiaTheme="minorEastAsia" w:hAnsiTheme="minorHAnsi" w:cstheme="minorBidi"/>
          <w:kern w:val="2"/>
          <w:sz w:val="21"/>
          <w:szCs w:val="22"/>
          <w:lang w:val="en-US" w:eastAsia="zh-CN"/>
        </w:rPr>
        <w:tab/>
      </w:r>
      <w:r w:rsidRPr="001A6DA3">
        <w:rPr>
          <w:lang w:eastAsia="zh-CN"/>
        </w:rPr>
        <w:t>Solution evaluation</w:t>
      </w:r>
      <w:r>
        <w:tab/>
      </w:r>
      <w:r>
        <w:fldChar w:fldCharType="begin"/>
      </w:r>
      <w:r>
        <w:instrText xml:space="preserve"> PAGEREF _Toc136295509 \h </w:instrText>
      </w:r>
      <w:r>
        <w:fldChar w:fldCharType="separate"/>
      </w:r>
      <w:r>
        <w:t>32</w:t>
      </w:r>
      <w:r>
        <w:fldChar w:fldCharType="end"/>
      </w:r>
    </w:p>
    <w:p w14:paraId="65D48F2F" w14:textId="77777777" w:rsidR="009868BD" w:rsidRDefault="009868BD">
      <w:pPr>
        <w:pStyle w:val="TOC2"/>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#13: A solution for authentication of EEC/UE and GPSI verification by EES/ECS</w:t>
      </w:r>
      <w:r>
        <w:tab/>
      </w:r>
      <w:r>
        <w:fldChar w:fldCharType="begin"/>
      </w:r>
      <w:r>
        <w:instrText xml:space="preserve"> PAGEREF _Toc136295510 \h </w:instrText>
      </w:r>
      <w:r>
        <w:fldChar w:fldCharType="separate"/>
      </w:r>
      <w:r>
        <w:t>32</w:t>
      </w:r>
      <w:r>
        <w:fldChar w:fldCharType="end"/>
      </w:r>
    </w:p>
    <w:p w14:paraId="2685FAD5" w14:textId="77777777" w:rsidR="009868BD" w:rsidRDefault="009868BD">
      <w:pPr>
        <w:pStyle w:val="TOC3"/>
        <w:rPr>
          <w:rFonts w:asciiTheme="minorHAnsi" w:eastAsiaTheme="minorEastAsia" w:hAnsiTheme="minorHAnsi" w:cstheme="minorBidi"/>
          <w:kern w:val="2"/>
          <w:sz w:val="21"/>
          <w:szCs w:val="22"/>
          <w:lang w:val="en-US" w:eastAsia="zh-CN"/>
        </w:rPr>
      </w:pPr>
      <w:r>
        <w:t>6.13.1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_Toc136295511 \h </w:instrText>
      </w:r>
      <w:r>
        <w:fldChar w:fldCharType="separate"/>
      </w:r>
      <w:r>
        <w:t>32</w:t>
      </w:r>
      <w:r>
        <w:fldChar w:fldCharType="end"/>
      </w:r>
    </w:p>
    <w:p w14:paraId="7CF48169" w14:textId="77777777" w:rsidR="009868BD" w:rsidRDefault="009868BD">
      <w:pPr>
        <w:pStyle w:val="TOC3"/>
        <w:rPr>
          <w:rFonts w:asciiTheme="minorHAnsi" w:eastAsiaTheme="minorEastAsia" w:hAnsiTheme="minorHAnsi" w:cstheme="minorBidi"/>
          <w:kern w:val="2"/>
          <w:sz w:val="21"/>
          <w:szCs w:val="22"/>
          <w:lang w:val="en-US" w:eastAsia="zh-CN"/>
        </w:rPr>
      </w:pPr>
      <w:r>
        <w:t>6.13.2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_Toc136295512 \h </w:instrText>
      </w:r>
      <w:r>
        <w:fldChar w:fldCharType="separate"/>
      </w:r>
      <w:r>
        <w:t>32</w:t>
      </w:r>
      <w:r>
        <w:fldChar w:fldCharType="end"/>
      </w:r>
    </w:p>
    <w:p w14:paraId="4B1596A6" w14:textId="77777777" w:rsidR="009868BD" w:rsidRDefault="009868BD">
      <w:pPr>
        <w:pStyle w:val="TOC3"/>
        <w:rPr>
          <w:rFonts w:asciiTheme="minorHAnsi" w:eastAsiaTheme="minorEastAsia" w:hAnsiTheme="minorHAnsi" w:cstheme="minorBidi"/>
          <w:kern w:val="2"/>
          <w:sz w:val="21"/>
          <w:szCs w:val="22"/>
          <w:lang w:val="en-US" w:eastAsia="zh-CN"/>
        </w:rPr>
      </w:pPr>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_Toc136295513 \h </w:instrText>
      </w:r>
      <w:r>
        <w:fldChar w:fldCharType="separate"/>
      </w:r>
      <w:r>
        <w:t>34</w:t>
      </w:r>
      <w:r>
        <w:fldChar w:fldCharType="end"/>
      </w:r>
    </w:p>
    <w:p w14:paraId="164141BD" w14:textId="77777777" w:rsidR="009868BD" w:rsidRDefault="009868BD">
      <w:pPr>
        <w:pStyle w:val="TOC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A solution for authentication of UE and GPSI verification by EES/ECS</w:t>
      </w:r>
      <w:r>
        <w:tab/>
      </w:r>
      <w:r>
        <w:fldChar w:fldCharType="begin"/>
      </w:r>
      <w:r>
        <w:instrText xml:space="preserve"> PAGEREF _Toc136295514 \h </w:instrText>
      </w:r>
      <w:r>
        <w:fldChar w:fldCharType="separate"/>
      </w:r>
      <w:r>
        <w:t>34</w:t>
      </w:r>
      <w:r>
        <w:fldChar w:fldCharType="end"/>
      </w:r>
    </w:p>
    <w:p w14:paraId="6083A48F" w14:textId="77777777" w:rsidR="009868BD" w:rsidRDefault="009868BD">
      <w:pPr>
        <w:pStyle w:val="TOC3"/>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_Toc136295515 \h </w:instrText>
      </w:r>
      <w:r>
        <w:fldChar w:fldCharType="separate"/>
      </w:r>
      <w:r>
        <w:t>34</w:t>
      </w:r>
      <w:r>
        <w:fldChar w:fldCharType="end"/>
      </w:r>
    </w:p>
    <w:p w14:paraId="354CE4EE" w14:textId="77777777" w:rsidR="009868BD" w:rsidRDefault="009868BD">
      <w:pPr>
        <w:pStyle w:val="TOC3"/>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_Toc136295516 \h </w:instrText>
      </w:r>
      <w:r>
        <w:fldChar w:fldCharType="separate"/>
      </w:r>
      <w:r>
        <w:t>34</w:t>
      </w:r>
      <w:r>
        <w:fldChar w:fldCharType="end"/>
      </w:r>
    </w:p>
    <w:p w14:paraId="61F75646" w14:textId="77777777" w:rsidR="009868BD" w:rsidRDefault="009868BD">
      <w:pPr>
        <w:pStyle w:val="TOC3"/>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_Toc136295517 \h </w:instrText>
      </w:r>
      <w:r>
        <w:fldChar w:fldCharType="separate"/>
      </w:r>
      <w:r>
        <w:t>35</w:t>
      </w:r>
      <w:r>
        <w:fldChar w:fldCharType="end"/>
      </w:r>
    </w:p>
    <w:p w14:paraId="68B5B722" w14:textId="77777777" w:rsidR="009868BD" w:rsidRDefault="009868BD">
      <w:pPr>
        <w:pStyle w:val="TOC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Authentication algorithm selection procedure between EEC and ECS</w:t>
      </w:r>
      <w:r>
        <w:tab/>
      </w:r>
      <w:r>
        <w:fldChar w:fldCharType="begin"/>
      </w:r>
      <w:r>
        <w:instrText xml:space="preserve"> PAGEREF _Toc136295518 \h </w:instrText>
      </w:r>
      <w:r>
        <w:fldChar w:fldCharType="separate"/>
      </w:r>
      <w:r>
        <w:t>35</w:t>
      </w:r>
      <w:r>
        <w:fldChar w:fldCharType="end"/>
      </w:r>
    </w:p>
    <w:p w14:paraId="1E3F8F49" w14:textId="77777777" w:rsidR="009868BD" w:rsidRDefault="009868BD">
      <w:pPr>
        <w:pStyle w:val="TOC3"/>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_Toc136295519 \h </w:instrText>
      </w:r>
      <w:r>
        <w:fldChar w:fldCharType="separate"/>
      </w:r>
      <w:r>
        <w:t>35</w:t>
      </w:r>
      <w:r>
        <w:fldChar w:fldCharType="end"/>
      </w:r>
    </w:p>
    <w:p w14:paraId="0768A7A2" w14:textId="77777777" w:rsidR="009868BD" w:rsidRDefault="009868BD">
      <w:pPr>
        <w:pStyle w:val="TOC3"/>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_Toc136295520 \h </w:instrText>
      </w:r>
      <w:r>
        <w:fldChar w:fldCharType="separate"/>
      </w:r>
      <w:r>
        <w:t>35</w:t>
      </w:r>
      <w:r>
        <w:fldChar w:fldCharType="end"/>
      </w:r>
    </w:p>
    <w:p w14:paraId="54F3A999" w14:textId="77777777" w:rsidR="009868BD" w:rsidRDefault="009868BD">
      <w:pPr>
        <w:pStyle w:val="TOC3"/>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_Toc136295521 \h </w:instrText>
      </w:r>
      <w:r>
        <w:fldChar w:fldCharType="separate"/>
      </w:r>
      <w:r>
        <w:t>36</w:t>
      </w:r>
      <w:r>
        <w:fldChar w:fldCharType="end"/>
      </w:r>
    </w:p>
    <w:p w14:paraId="22BE31D1" w14:textId="77777777" w:rsidR="009868BD" w:rsidRDefault="009868BD">
      <w:pPr>
        <w:pStyle w:val="TOC2"/>
        <w:rPr>
          <w:rFonts w:asciiTheme="minorHAnsi" w:eastAsiaTheme="minorEastAsia" w:hAnsiTheme="minorHAnsi" w:cstheme="minorBidi"/>
          <w:kern w:val="2"/>
          <w:sz w:val="21"/>
          <w:szCs w:val="22"/>
          <w:lang w:val="en-US" w:eastAsia="zh-CN"/>
        </w:rPr>
      </w:pPr>
      <w:r>
        <w:t>6.16</w:t>
      </w:r>
      <w:r>
        <w:rPr>
          <w:rFonts w:asciiTheme="minorHAnsi" w:eastAsiaTheme="minorEastAsia" w:hAnsiTheme="minorHAnsi" w:cstheme="minorBidi"/>
          <w:kern w:val="2"/>
          <w:sz w:val="21"/>
          <w:szCs w:val="22"/>
          <w:lang w:val="en-US" w:eastAsia="zh-CN"/>
        </w:rPr>
        <w:tab/>
      </w:r>
      <w:r>
        <w:t>Solution #16: Authentication algorithm selection procedure between EEC and EES</w:t>
      </w:r>
      <w:r>
        <w:tab/>
      </w:r>
      <w:r>
        <w:fldChar w:fldCharType="begin"/>
      </w:r>
      <w:r>
        <w:instrText xml:space="preserve"> PAGEREF _Toc136295522 \h </w:instrText>
      </w:r>
      <w:r>
        <w:fldChar w:fldCharType="separate"/>
      </w:r>
      <w:r>
        <w:t>37</w:t>
      </w:r>
      <w:r>
        <w:fldChar w:fldCharType="end"/>
      </w:r>
    </w:p>
    <w:p w14:paraId="7589F398" w14:textId="77777777" w:rsidR="009868BD" w:rsidRDefault="009868BD">
      <w:pPr>
        <w:pStyle w:val="TOC3"/>
        <w:rPr>
          <w:rFonts w:asciiTheme="minorHAnsi" w:eastAsiaTheme="minorEastAsia" w:hAnsiTheme="minorHAnsi" w:cstheme="minorBidi"/>
          <w:kern w:val="2"/>
          <w:sz w:val="21"/>
          <w:szCs w:val="22"/>
          <w:lang w:val="en-US" w:eastAsia="zh-CN"/>
        </w:rPr>
      </w:pPr>
      <w:r>
        <w:t>6.16.1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_Toc136295523 \h </w:instrText>
      </w:r>
      <w:r>
        <w:fldChar w:fldCharType="separate"/>
      </w:r>
      <w:r>
        <w:t>37</w:t>
      </w:r>
      <w:r>
        <w:fldChar w:fldCharType="end"/>
      </w:r>
    </w:p>
    <w:p w14:paraId="4852F1CC" w14:textId="77777777" w:rsidR="009868BD" w:rsidRDefault="009868BD">
      <w:pPr>
        <w:pStyle w:val="TOC3"/>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_Toc136295524 \h </w:instrText>
      </w:r>
      <w:r>
        <w:fldChar w:fldCharType="separate"/>
      </w:r>
      <w:r>
        <w:t>37</w:t>
      </w:r>
      <w:r>
        <w:fldChar w:fldCharType="end"/>
      </w:r>
    </w:p>
    <w:p w14:paraId="31130863" w14:textId="77777777" w:rsidR="009868BD" w:rsidRDefault="009868BD">
      <w:pPr>
        <w:pStyle w:val="TOC3"/>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_Toc136295525 \h </w:instrText>
      </w:r>
      <w:r>
        <w:fldChar w:fldCharType="separate"/>
      </w:r>
      <w:r>
        <w:t>38</w:t>
      </w:r>
      <w:r>
        <w:fldChar w:fldCharType="end"/>
      </w:r>
    </w:p>
    <w:p w14:paraId="4235794F" w14:textId="77777777" w:rsidR="009868BD" w:rsidRDefault="009868BD">
      <w:pPr>
        <w:pStyle w:val="TOC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Using existing AKMA/GBA negotiation mechanism</w:t>
      </w:r>
      <w:r>
        <w:tab/>
      </w:r>
      <w:r>
        <w:fldChar w:fldCharType="begin"/>
      </w:r>
      <w:r>
        <w:instrText xml:space="preserve"> PAGEREF _Toc136295526 \h </w:instrText>
      </w:r>
      <w:r>
        <w:fldChar w:fldCharType="separate"/>
      </w:r>
      <w:r>
        <w:t>38</w:t>
      </w:r>
      <w:r>
        <w:fldChar w:fldCharType="end"/>
      </w:r>
    </w:p>
    <w:p w14:paraId="187BA025" w14:textId="77777777" w:rsidR="009868BD" w:rsidRDefault="009868BD">
      <w:pPr>
        <w:pStyle w:val="TOC3"/>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_Toc136295527 \h </w:instrText>
      </w:r>
      <w:r>
        <w:fldChar w:fldCharType="separate"/>
      </w:r>
      <w:r>
        <w:t>38</w:t>
      </w:r>
      <w:r>
        <w:fldChar w:fldCharType="end"/>
      </w:r>
    </w:p>
    <w:p w14:paraId="59BB7A1D" w14:textId="77777777" w:rsidR="009868BD" w:rsidRDefault="009868BD">
      <w:pPr>
        <w:pStyle w:val="TOC4"/>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Shared key based EEC/UE authentication and certificate based ECS/EES authentication</w:t>
      </w:r>
      <w:r>
        <w:tab/>
      </w:r>
      <w:r>
        <w:fldChar w:fldCharType="begin"/>
      </w:r>
      <w:r>
        <w:instrText xml:space="preserve"> PAGEREF _Toc136295528 \h </w:instrText>
      </w:r>
      <w:r>
        <w:fldChar w:fldCharType="separate"/>
      </w:r>
      <w:r>
        <w:t>39</w:t>
      </w:r>
      <w:r>
        <w:fldChar w:fldCharType="end"/>
      </w:r>
    </w:p>
    <w:p w14:paraId="0848A01A" w14:textId="77777777" w:rsidR="009868BD" w:rsidRDefault="009868BD">
      <w:pPr>
        <w:pStyle w:val="TOC4"/>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Shared key based mutual authentication</w:t>
      </w:r>
      <w:r>
        <w:tab/>
      </w:r>
      <w:r>
        <w:fldChar w:fldCharType="begin"/>
      </w:r>
      <w:r>
        <w:instrText xml:space="preserve"> PAGEREF _Toc136295529 \h </w:instrText>
      </w:r>
      <w:r>
        <w:fldChar w:fldCharType="separate"/>
      </w:r>
      <w:r>
        <w:t>39</w:t>
      </w:r>
      <w:r>
        <w:fldChar w:fldCharType="end"/>
      </w:r>
    </w:p>
    <w:p w14:paraId="6532B8B2" w14:textId="77777777" w:rsidR="009868BD" w:rsidRDefault="009868BD">
      <w:pPr>
        <w:pStyle w:val="TOC5"/>
        <w:rPr>
          <w:rFonts w:asciiTheme="minorHAnsi" w:eastAsiaTheme="minorEastAsia" w:hAnsiTheme="minorHAnsi" w:cstheme="minorBidi"/>
          <w:kern w:val="2"/>
          <w:sz w:val="21"/>
          <w:szCs w:val="22"/>
          <w:lang w:val="en-US" w:eastAsia="zh-CN"/>
        </w:rPr>
      </w:pPr>
      <w:r>
        <w:t>6.17.2.2.1. Shared key based mutual authentication in TLS 1.2</w:t>
      </w:r>
      <w:r>
        <w:tab/>
      </w:r>
      <w:r>
        <w:fldChar w:fldCharType="begin"/>
      </w:r>
      <w:r>
        <w:instrText xml:space="preserve"> PAGEREF _Toc136295530 \h </w:instrText>
      </w:r>
      <w:r>
        <w:fldChar w:fldCharType="separate"/>
      </w:r>
      <w:r>
        <w:t>39</w:t>
      </w:r>
      <w:r>
        <w:fldChar w:fldCharType="end"/>
      </w:r>
    </w:p>
    <w:p w14:paraId="65E467CB" w14:textId="77777777" w:rsidR="009868BD" w:rsidRDefault="009868BD">
      <w:pPr>
        <w:pStyle w:val="TOC5"/>
        <w:rPr>
          <w:rFonts w:asciiTheme="minorHAnsi" w:eastAsiaTheme="minorEastAsia" w:hAnsiTheme="minorHAnsi" w:cstheme="minorBidi"/>
          <w:kern w:val="2"/>
          <w:sz w:val="21"/>
          <w:szCs w:val="22"/>
          <w:lang w:val="en-US" w:eastAsia="zh-CN"/>
        </w:rPr>
      </w:pPr>
      <w:r>
        <w:t>6.17.2.2.2. Shared key based mutual authentication in TLS 1.3</w:t>
      </w:r>
      <w:r>
        <w:tab/>
      </w:r>
      <w:r>
        <w:fldChar w:fldCharType="begin"/>
      </w:r>
      <w:r>
        <w:instrText xml:space="preserve"> PAGEREF _Toc136295531 \h </w:instrText>
      </w:r>
      <w:r>
        <w:fldChar w:fldCharType="separate"/>
      </w:r>
      <w:r>
        <w:t>39</w:t>
      </w:r>
      <w:r>
        <w:fldChar w:fldCharType="end"/>
      </w:r>
    </w:p>
    <w:p w14:paraId="066EBC81" w14:textId="77777777" w:rsidR="009868BD" w:rsidRDefault="009868BD">
      <w:pPr>
        <w:pStyle w:val="TOC4"/>
        <w:rPr>
          <w:rFonts w:asciiTheme="minorHAnsi" w:eastAsiaTheme="minorEastAsia" w:hAnsiTheme="minorHAnsi" w:cstheme="minorBidi"/>
          <w:kern w:val="2"/>
          <w:sz w:val="21"/>
          <w:szCs w:val="22"/>
          <w:lang w:val="en-US" w:eastAsia="zh-CN"/>
        </w:rPr>
      </w:pPr>
      <w:r>
        <w:t>6.17.2.3</w:t>
      </w:r>
      <w:r>
        <w:rPr>
          <w:rFonts w:asciiTheme="minorHAnsi" w:eastAsiaTheme="minorEastAsia" w:hAnsiTheme="minorHAnsi" w:cstheme="minorBidi"/>
          <w:kern w:val="2"/>
          <w:sz w:val="21"/>
          <w:szCs w:val="22"/>
          <w:lang w:val="en-US" w:eastAsia="zh-CN"/>
        </w:rPr>
        <w:tab/>
      </w:r>
      <w:r>
        <w:t>Handling EEC authentication negotiation failure</w:t>
      </w:r>
      <w:r>
        <w:tab/>
      </w:r>
      <w:r>
        <w:fldChar w:fldCharType="begin"/>
      </w:r>
      <w:r>
        <w:instrText xml:space="preserve"> PAGEREF _Toc136295532 \h </w:instrText>
      </w:r>
      <w:r>
        <w:fldChar w:fldCharType="separate"/>
      </w:r>
      <w:r>
        <w:t>40</w:t>
      </w:r>
      <w:r>
        <w:fldChar w:fldCharType="end"/>
      </w:r>
    </w:p>
    <w:p w14:paraId="61424799" w14:textId="77777777" w:rsidR="009868BD" w:rsidRDefault="009868BD">
      <w:pPr>
        <w:pStyle w:val="TOC4"/>
        <w:rPr>
          <w:rFonts w:asciiTheme="minorHAnsi" w:eastAsiaTheme="minorEastAsia" w:hAnsiTheme="minorHAnsi" w:cstheme="minorBidi"/>
          <w:kern w:val="2"/>
          <w:sz w:val="21"/>
          <w:szCs w:val="22"/>
          <w:lang w:val="en-US" w:eastAsia="zh-CN"/>
        </w:rPr>
      </w:pPr>
      <w:r>
        <w:t>6.17.2.4</w:t>
      </w:r>
      <w:r>
        <w:rPr>
          <w:rFonts w:asciiTheme="minorHAnsi" w:eastAsiaTheme="minorEastAsia" w:hAnsiTheme="minorHAnsi" w:cstheme="minorBidi"/>
          <w:kern w:val="2"/>
          <w:sz w:val="21"/>
          <w:szCs w:val="22"/>
          <w:lang w:val="en-US" w:eastAsia="zh-CN"/>
        </w:rPr>
        <w:tab/>
      </w:r>
      <w:r>
        <w:t>GPSI verification</w:t>
      </w:r>
      <w:r>
        <w:tab/>
      </w:r>
      <w:r>
        <w:fldChar w:fldCharType="begin"/>
      </w:r>
      <w:r>
        <w:instrText xml:space="preserve"> PAGEREF _Toc136295533 \h </w:instrText>
      </w:r>
      <w:r>
        <w:fldChar w:fldCharType="separate"/>
      </w:r>
      <w:r>
        <w:t>40</w:t>
      </w:r>
      <w:r>
        <w:fldChar w:fldCharType="end"/>
      </w:r>
    </w:p>
    <w:p w14:paraId="46C1B543" w14:textId="77777777" w:rsidR="009868BD" w:rsidRDefault="009868BD">
      <w:pPr>
        <w:pStyle w:val="TOC3"/>
        <w:rPr>
          <w:rFonts w:asciiTheme="minorHAnsi" w:eastAsiaTheme="minorEastAsia" w:hAnsiTheme="minorHAnsi" w:cstheme="minorBidi"/>
          <w:kern w:val="2"/>
          <w:sz w:val="21"/>
          <w:szCs w:val="22"/>
          <w:lang w:val="en-US" w:eastAsia="zh-CN"/>
        </w:rPr>
      </w:pPr>
      <w:r>
        <w:lastRenderedPageBreak/>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_Toc136295534 \h </w:instrText>
      </w:r>
      <w:r>
        <w:fldChar w:fldCharType="separate"/>
      </w:r>
      <w:r>
        <w:t>40</w:t>
      </w:r>
      <w:r>
        <w:fldChar w:fldCharType="end"/>
      </w:r>
    </w:p>
    <w:p w14:paraId="1053AEC6" w14:textId="77777777" w:rsidR="009868BD" w:rsidRDefault="009868BD">
      <w:pPr>
        <w:pStyle w:val="TOC2"/>
        <w:rPr>
          <w:rFonts w:asciiTheme="minorHAnsi" w:eastAsiaTheme="minorEastAsia" w:hAnsiTheme="minorHAnsi" w:cstheme="minorBidi"/>
          <w:kern w:val="2"/>
          <w:sz w:val="21"/>
          <w:szCs w:val="22"/>
          <w:lang w:val="en-US" w:eastAsia="zh-CN"/>
        </w:rPr>
      </w:pPr>
      <w:r>
        <w:t>6.18</w:t>
      </w:r>
      <w:r>
        <w:rPr>
          <w:rFonts w:asciiTheme="minorHAnsi" w:eastAsiaTheme="minorEastAsia" w:hAnsiTheme="minorHAnsi" w:cstheme="minorBidi"/>
          <w:kern w:val="2"/>
          <w:sz w:val="21"/>
          <w:szCs w:val="22"/>
          <w:lang w:val="en-US" w:eastAsia="zh-CN"/>
        </w:rPr>
        <w:tab/>
      </w:r>
      <w:r>
        <w:t>Solution #18: Authentication and Authorization between V-ECS and H-ECS</w:t>
      </w:r>
      <w:r>
        <w:tab/>
      </w:r>
      <w:r>
        <w:fldChar w:fldCharType="begin"/>
      </w:r>
      <w:r>
        <w:instrText xml:space="preserve"> PAGEREF _Toc136295535 \h </w:instrText>
      </w:r>
      <w:r>
        <w:fldChar w:fldCharType="separate"/>
      </w:r>
      <w:r>
        <w:t>40</w:t>
      </w:r>
      <w:r>
        <w:fldChar w:fldCharType="end"/>
      </w:r>
    </w:p>
    <w:p w14:paraId="756496D3" w14:textId="77777777" w:rsidR="009868BD" w:rsidRDefault="009868BD">
      <w:pPr>
        <w:pStyle w:val="TOC3"/>
        <w:rPr>
          <w:rFonts w:asciiTheme="minorHAnsi" w:eastAsiaTheme="minorEastAsia" w:hAnsiTheme="minorHAnsi" w:cstheme="minorBidi"/>
          <w:kern w:val="2"/>
          <w:sz w:val="21"/>
          <w:szCs w:val="22"/>
          <w:lang w:val="en-US" w:eastAsia="zh-CN"/>
        </w:rPr>
      </w:pPr>
      <w:r>
        <w:t>6.18.1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_Toc136295536 \h </w:instrText>
      </w:r>
      <w:r>
        <w:fldChar w:fldCharType="separate"/>
      </w:r>
      <w:r>
        <w:t>40</w:t>
      </w:r>
      <w:r>
        <w:fldChar w:fldCharType="end"/>
      </w:r>
    </w:p>
    <w:p w14:paraId="2EFB25FF" w14:textId="77777777" w:rsidR="009868BD" w:rsidRDefault="009868BD">
      <w:pPr>
        <w:pStyle w:val="TOC3"/>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_Toc136295537 \h </w:instrText>
      </w:r>
      <w:r>
        <w:fldChar w:fldCharType="separate"/>
      </w:r>
      <w:r>
        <w:t>40</w:t>
      </w:r>
      <w:r>
        <w:fldChar w:fldCharType="end"/>
      </w:r>
    </w:p>
    <w:p w14:paraId="73ED7F86" w14:textId="77777777" w:rsidR="009868BD" w:rsidRDefault="009868BD">
      <w:pPr>
        <w:pStyle w:val="TOC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Authorization of V-ECS in roaming scenario</w:t>
      </w:r>
      <w:r>
        <w:tab/>
      </w:r>
      <w:r>
        <w:fldChar w:fldCharType="begin"/>
      </w:r>
      <w:r>
        <w:instrText xml:space="preserve"> PAGEREF _Toc136295538 \h </w:instrText>
      </w:r>
      <w:r>
        <w:fldChar w:fldCharType="separate"/>
      </w:r>
      <w:r>
        <w:t>41</w:t>
      </w:r>
      <w:r>
        <w:fldChar w:fldCharType="end"/>
      </w:r>
    </w:p>
    <w:p w14:paraId="79423A5A" w14:textId="77777777" w:rsidR="009868BD" w:rsidRDefault="009868BD">
      <w:pPr>
        <w:pStyle w:val="TOC3"/>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_Toc136295539 \h </w:instrText>
      </w:r>
      <w:r>
        <w:fldChar w:fldCharType="separate"/>
      </w:r>
      <w:r>
        <w:t>41</w:t>
      </w:r>
      <w:r>
        <w:fldChar w:fldCharType="end"/>
      </w:r>
    </w:p>
    <w:p w14:paraId="7CC58681" w14:textId="77777777" w:rsidR="009868BD" w:rsidRDefault="009868BD">
      <w:pPr>
        <w:pStyle w:val="TOC3"/>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_Toc136295540 \h </w:instrText>
      </w:r>
      <w:r>
        <w:fldChar w:fldCharType="separate"/>
      </w:r>
      <w:r>
        <w:t>41</w:t>
      </w:r>
      <w:r>
        <w:fldChar w:fldCharType="end"/>
      </w:r>
    </w:p>
    <w:p w14:paraId="40C5EDC9" w14:textId="77777777" w:rsidR="009868BD" w:rsidRDefault="009868BD">
      <w:pPr>
        <w:pStyle w:val="TOC3"/>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_Toc136295541 \h </w:instrText>
      </w:r>
      <w:r>
        <w:fldChar w:fldCharType="separate"/>
      </w:r>
      <w:r>
        <w:t>42</w:t>
      </w:r>
      <w:r>
        <w:fldChar w:fldCharType="end"/>
      </w:r>
    </w:p>
    <w:p w14:paraId="044019A8" w14:textId="77777777" w:rsidR="009868BD" w:rsidRDefault="009868BD">
      <w:pPr>
        <w:pStyle w:val="TOC2"/>
        <w:rPr>
          <w:rFonts w:asciiTheme="minorHAnsi" w:eastAsiaTheme="minorEastAsia" w:hAnsiTheme="minorHAnsi" w:cstheme="minorBidi"/>
          <w:kern w:val="2"/>
          <w:sz w:val="21"/>
          <w:szCs w:val="22"/>
          <w:lang w:val="en-US" w:eastAsia="zh-CN"/>
        </w:rPr>
      </w:pPr>
      <w:r>
        <w:t>6.20</w:t>
      </w:r>
      <w:r>
        <w:rPr>
          <w:rFonts w:asciiTheme="minorHAnsi" w:eastAsiaTheme="minorEastAsia" w:hAnsiTheme="minorHAnsi" w:cstheme="minorBidi"/>
          <w:kern w:val="2"/>
          <w:sz w:val="21"/>
          <w:szCs w:val="22"/>
          <w:lang w:val="en-US" w:eastAsia="zh-CN"/>
        </w:rPr>
        <w:tab/>
      </w:r>
      <w:r>
        <w:t>Solution #20: Transport security for the EDGE10 interface</w:t>
      </w:r>
      <w:r>
        <w:tab/>
      </w:r>
      <w:r>
        <w:fldChar w:fldCharType="begin"/>
      </w:r>
      <w:r>
        <w:instrText xml:space="preserve"> PAGEREF _Toc136295542 \h </w:instrText>
      </w:r>
      <w:r>
        <w:fldChar w:fldCharType="separate"/>
      </w:r>
      <w:r>
        <w:t>42</w:t>
      </w:r>
      <w:r>
        <w:fldChar w:fldCharType="end"/>
      </w:r>
    </w:p>
    <w:p w14:paraId="2A24E925" w14:textId="77777777" w:rsidR="009868BD" w:rsidRDefault="009868BD">
      <w:pPr>
        <w:pStyle w:val="TOC3"/>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_Toc136295543 \h </w:instrText>
      </w:r>
      <w:r>
        <w:fldChar w:fldCharType="separate"/>
      </w:r>
      <w:r>
        <w:t>42</w:t>
      </w:r>
      <w:r>
        <w:fldChar w:fldCharType="end"/>
      </w:r>
    </w:p>
    <w:p w14:paraId="6511033C" w14:textId="77777777" w:rsidR="009868BD" w:rsidRDefault="009868BD">
      <w:pPr>
        <w:pStyle w:val="TOC3"/>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_Toc136295544 \h </w:instrText>
      </w:r>
      <w:r>
        <w:fldChar w:fldCharType="separate"/>
      </w:r>
      <w:r>
        <w:t>42</w:t>
      </w:r>
      <w:r>
        <w:fldChar w:fldCharType="end"/>
      </w:r>
    </w:p>
    <w:p w14:paraId="58B609FC" w14:textId="77777777" w:rsidR="009868BD" w:rsidRDefault="009868BD">
      <w:pPr>
        <w:pStyle w:val="TOC3"/>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_Toc136295545 \h </w:instrText>
      </w:r>
      <w:r>
        <w:fldChar w:fldCharType="separate"/>
      </w:r>
      <w:r>
        <w:t>42</w:t>
      </w:r>
      <w:r>
        <w:fldChar w:fldCharType="end"/>
      </w:r>
    </w:p>
    <w:p w14:paraId="5AA9E5AE" w14:textId="77777777" w:rsidR="009868BD" w:rsidRDefault="009868BD">
      <w:pPr>
        <w:pStyle w:val="TOC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Pr>
          <w:lang w:eastAsia="zh-CN"/>
        </w:rPr>
        <w:t>Using</w:t>
      </w:r>
      <w:r>
        <w:t xml:space="preserve"> local policy on authorization between EESes</w:t>
      </w:r>
      <w:r>
        <w:tab/>
      </w:r>
      <w:r>
        <w:fldChar w:fldCharType="begin"/>
      </w:r>
      <w:r>
        <w:instrText xml:space="preserve"> PAGEREF _Toc136295546 \h </w:instrText>
      </w:r>
      <w:r>
        <w:fldChar w:fldCharType="separate"/>
      </w:r>
      <w:r>
        <w:t>42</w:t>
      </w:r>
      <w:r>
        <w:fldChar w:fldCharType="end"/>
      </w:r>
    </w:p>
    <w:p w14:paraId="42DD3BF2" w14:textId="77777777" w:rsidR="009868BD" w:rsidRDefault="009868BD">
      <w:pPr>
        <w:pStyle w:val="TOC3"/>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_Toc136295547 \h </w:instrText>
      </w:r>
      <w:r>
        <w:fldChar w:fldCharType="separate"/>
      </w:r>
      <w:r>
        <w:t>42</w:t>
      </w:r>
      <w:r>
        <w:fldChar w:fldCharType="end"/>
      </w:r>
    </w:p>
    <w:p w14:paraId="3C5196CB" w14:textId="77777777" w:rsidR="009868BD" w:rsidRDefault="009868BD">
      <w:pPr>
        <w:pStyle w:val="TOC3"/>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_Toc136295548 \h </w:instrText>
      </w:r>
      <w:r>
        <w:fldChar w:fldCharType="separate"/>
      </w:r>
      <w:r>
        <w:t>42</w:t>
      </w:r>
      <w:r>
        <w:fldChar w:fldCharType="end"/>
      </w:r>
    </w:p>
    <w:p w14:paraId="2112C875" w14:textId="77777777" w:rsidR="009868BD" w:rsidRDefault="009868BD">
      <w:pPr>
        <w:pStyle w:val="TOC3"/>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_Toc136295549 \h </w:instrText>
      </w:r>
      <w:r>
        <w:fldChar w:fldCharType="separate"/>
      </w:r>
      <w:r>
        <w:t>42</w:t>
      </w:r>
      <w:r>
        <w:fldChar w:fldCharType="end"/>
      </w:r>
    </w:p>
    <w:p w14:paraId="68A0FAC1" w14:textId="77777777" w:rsidR="009868BD" w:rsidRDefault="009868BD">
      <w:pPr>
        <w:pStyle w:val="TOC2"/>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 xml:space="preserve">Solution #23: </w:t>
      </w:r>
      <w:r>
        <w:rPr>
          <w:lang w:eastAsia="zh-CN"/>
        </w:rPr>
        <w:t>EAS discovery procedure protection</w:t>
      </w:r>
      <w:r>
        <w:tab/>
      </w:r>
      <w:r>
        <w:fldChar w:fldCharType="begin"/>
      </w:r>
      <w:r>
        <w:instrText xml:space="preserve"> PAGEREF _Toc136295550 \h </w:instrText>
      </w:r>
      <w:r>
        <w:fldChar w:fldCharType="separate"/>
      </w:r>
      <w:r>
        <w:t>43</w:t>
      </w:r>
      <w:r>
        <w:fldChar w:fldCharType="end"/>
      </w:r>
    </w:p>
    <w:p w14:paraId="02C0BE8B" w14:textId="77777777" w:rsidR="009868BD" w:rsidRDefault="009868BD">
      <w:pPr>
        <w:pStyle w:val="TOC3"/>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_Toc136295551 \h </w:instrText>
      </w:r>
      <w:r>
        <w:fldChar w:fldCharType="separate"/>
      </w:r>
      <w:r>
        <w:t>43</w:t>
      </w:r>
      <w:r>
        <w:fldChar w:fldCharType="end"/>
      </w:r>
    </w:p>
    <w:p w14:paraId="375A9AB6" w14:textId="77777777" w:rsidR="009868BD" w:rsidRDefault="009868BD">
      <w:pPr>
        <w:pStyle w:val="TOC3"/>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_Toc136295552 \h </w:instrText>
      </w:r>
      <w:r>
        <w:fldChar w:fldCharType="separate"/>
      </w:r>
      <w:r>
        <w:t>43</w:t>
      </w:r>
      <w:r>
        <w:fldChar w:fldCharType="end"/>
      </w:r>
    </w:p>
    <w:p w14:paraId="29EE0526" w14:textId="77777777" w:rsidR="009868BD" w:rsidRDefault="009868BD">
      <w:pPr>
        <w:pStyle w:val="TOC3"/>
        <w:rPr>
          <w:rFonts w:asciiTheme="minorHAnsi" w:eastAsiaTheme="minorEastAsia" w:hAnsiTheme="minorHAnsi" w:cstheme="minorBidi"/>
          <w:kern w:val="2"/>
          <w:sz w:val="21"/>
          <w:szCs w:val="22"/>
          <w:lang w:val="en-US" w:eastAsia="zh-CN"/>
        </w:rPr>
      </w:pPr>
      <w:r>
        <w:t>6.23.3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_Toc136295553 \h </w:instrText>
      </w:r>
      <w:r>
        <w:fldChar w:fldCharType="separate"/>
      </w:r>
      <w:r>
        <w:t>44</w:t>
      </w:r>
      <w:r>
        <w:fldChar w:fldCharType="end"/>
      </w:r>
    </w:p>
    <w:p w14:paraId="2B4842CC" w14:textId="77777777" w:rsidR="009868BD" w:rsidRDefault="009868BD">
      <w:pPr>
        <w:pStyle w:val="TOC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Public key signature based ECS/EES authentication</w:t>
      </w:r>
      <w:r>
        <w:tab/>
      </w:r>
      <w:r>
        <w:fldChar w:fldCharType="begin"/>
      </w:r>
      <w:r>
        <w:instrText xml:space="preserve"> PAGEREF _Toc136295554 \h </w:instrText>
      </w:r>
      <w:r>
        <w:fldChar w:fldCharType="separate"/>
      </w:r>
      <w:r>
        <w:t>44</w:t>
      </w:r>
      <w:r>
        <w:fldChar w:fldCharType="end"/>
      </w:r>
    </w:p>
    <w:p w14:paraId="0E37443C" w14:textId="77777777" w:rsidR="009868BD" w:rsidRDefault="009868BD">
      <w:pPr>
        <w:pStyle w:val="TOC3"/>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_Toc136295555 \h </w:instrText>
      </w:r>
      <w:r>
        <w:fldChar w:fldCharType="separate"/>
      </w:r>
      <w:r>
        <w:t>44</w:t>
      </w:r>
      <w:r>
        <w:fldChar w:fldCharType="end"/>
      </w:r>
    </w:p>
    <w:p w14:paraId="79416725" w14:textId="77777777" w:rsidR="009868BD" w:rsidRDefault="009868BD">
      <w:pPr>
        <w:pStyle w:val="TOC3"/>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_Toc136295556 \h </w:instrText>
      </w:r>
      <w:r>
        <w:fldChar w:fldCharType="separate"/>
      </w:r>
      <w:r>
        <w:t>44</w:t>
      </w:r>
      <w:r>
        <w:fldChar w:fldCharType="end"/>
      </w:r>
    </w:p>
    <w:p w14:paraId="5D1EDCDE" w14:textId="77777777" w:rsidR="009868BD" w:rsidRDefault="009868BD">
      <w:pPr>
        <w:pStyle w:val="TOC3"/>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_Toc136295557 \h </w:instrText>
      </w:r>
      <w:r>
        <w:fldChar w:fldCharType="separate"/>
      </w:r>
      <w:r>
        <w:t>44</w:t>
      </w:r>
      <w:r>
        <w:fldChar w:fldCharType="end"/>
      </w:r>
    </w:p>
    <w:p w14:paraId="040C162E" w14:textId="77777777" w:rsidR="009868BD" w:rsidRDefault="009868BD">
      <w:pPr>
        <w:pStyle w:val="TOC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Solution #25: Utilizing Token-Based Solutions for EEC authentication</w:t>
      </w:r>
      <w:r>
        <w:tab/>
      </w:r>
      <w:r>
        <w:fldChar w:fldCharType="begin"/>
      </w:r>
      <w:r>
        <w:instrText xml:space="preserve"> PAGEREF _Toc136295558 \h </w:instrText>
      </w:r>
      <w:r>
        <w:fldChar w:fldCharType="separate"/>
      </w:r>
      <w:r>
        <w:t>45</w:t>
      </w:r>
      <w:r>
        <w:fldChar w:fldCharType="end"/>
      </w:r>
    </w:p>
    <w:p w14:paraId="5EBB9AE8" w14:textId="77777777" w:rsidR="009868BD" w:rsidRDefault="009868BD">
      <w:pPr>
        <w:pStyle w:val="TOC3"/>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_Toc136295559 \h </w:instrText>
      </w:r>
      <w:r>
        <w:fldChar w:fldCharType="separate"/>
      </w:r>
      <w:r>
        <w:t>45</w:t>
      </w:r>
      <w:r>
        <w:fldChar w:fldCharType="end"/>
      </w:r>
    </w:p>
    <w:p w14:paraId="5E3298F6" w14:textId="77777777" w:rsidR="009868BD" w:rsidRDefault="009868BD">
      <w:pPr>
        <w:pStyle w:val="TOC3"/>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_Toc136295560 \h </w:instrText>
      </w:r>
      <w:r>
        <w:fldChar w:fldCharType="separate"/>
      </w:r>
      <w:r>
        <w:t>45</w:t>
      </w:r>
      <w:r>
        <w:fldChar w:fldCharType="end"/>
      </w:r>
    </w:p>
    <w:p w14:paraId="5622F7AC" w14:textId="77777777" w:rsidR="009868BD" w:rsidRDefault="009868BD">
      <w:pPr>
        <w:pStyle w:val="TOC3"/>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_Toc136295561 \h </w:instrText>
      </w:r>
      <w:r>
        <w:fldChar w:fldCharType="separate"/>
      </w:r>
      <w:r>
        <w:t>45</w:t>
      </w:r>
      <w:r>
        <w:fldChar w:fldCharType="end"/>
      </w:r>
    </w:p>
    <w:p w14:paraId="16846751" w14:textId="77777777" w:rsidR="009868BD" w:rsidRDefault="009868BD">
      <w:pPr>
        <w:pStyle w:val="TOC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 xml:space="preserve"> Solution #26: </w:t>
      </w:r>
      <w:r>
        <w:rPr>
          <w:lang w:eastAsia="zh-CN"/>
        </w:rPr>
        <w:t>Using</w:t>
      </w:r>
      <w:r>
        <w:t xml:space="preserve"> authorization token on authorization between EESes</w:t>
      </w:r>
      <w:r>
        <w:tab/>
      </w:r>
      <w:r>
        <w:fldChar w:fldCharType="begin"/>
      </w:r>
      <w:r>
        <w:instrText xml:space="preserve"> PAGEREF _Toc136295562 \h </w:instrText>
      </w:r>
      <w:r>
        <w:fldChar w:fldCharType="separate"/>
      </w:r>
      <w:r>
        <w:t>46</w:t>
      </w:r>
      <w:r>
        <w:fldChar w:fldCharType="end"/>
      </w:r>
    </w:p>
    <w:p w14:paraId="707C3C21" w14:textId="77777777" w:rsidR="009868BD" w:rsidRDefault="009868BD">
      <w:pPr>
        <w:pStyle w:val="TOC3"/>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_Toc136295563 \h </w:instrText>
      </w:r>
      <w:r>
        <w:fldChar w:fldCharType="separate"/>
      </w:r>
      <w:r>
        <w:t>46</w:t>
      </w:r>
      <w:r>
        <w:fldChar w:fldCharType="end"/>
      </w:r>
    </w:p>
    <w:p w14:paraId="691BB68C" w14:textId="77777777" w:rsidR="009868BD" w:rsidRDefault="009868BD">
      <w:pPr>
        <w:pStyle w:val="TOC3"/>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 – Target EES Decided ACR</w:t>
      </w:r>
      <w:r>
        <w:tab/>
      </w:r>
      <w:r>
        <w:fldChar w:fldCharType="begin"/>
      </w:r>
      <w:r>
        <w:instrText xml:space="preserve"> PAGEREF _Toc136295564 \h </w:instrText>
      </w:r>
      <w:r>
        <w:fldChar w:fldCharType="separate"/>
      </w:r>
      <w:r>
        <w:t>46</w:t>
      </w:r>
      <w:r>
        <w:fldChar w:fldCharType="end"/>
      </w:r>
    </w:p>
    <w:p w14:paraId="6736FCBD" w14:textId="77777777" w:rsidR="009868BD" w:rsidRDefault="009868BD">
      <w:pPr>
        <w:pStyle w:val="TOC3"/>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details: Source EAS decided ACR</w:t>
      </w:r>
      <w:r>
        <w:tab/>
      </w:r>
      <w:r>
        <w:fldChar w:fldCharType="begin"/>
      </w:r>
      <w:r>
        <w:instrText xml:space="preserve"> PAGEREF _Toc136295565 \h </w:instrText>
      </w:r>
      <w:r>
        <w:fldChar w:fldCharType="separate"/>
      </w:r>
      <w:r>
        <w:t>47</w:t>
      </w:r>
      <w:r>
        <w:fldChar w:fldCharType="end"/>
      </w:r>
    </w:p>
    <w:p w14:paraId="438ABD5F" w14:textId="77777777" w:rsidR="009868BD" w:rsidRDefault="009868BD">
      <w:pPr>
        <w:pStyle w:val="TOC3"/>
        <w:rPr>
          <w:rFonts w:asciiTheme="minorHAnsi" w:eastAsiaTheme="minorEastAsia" w:hAnsiTheme="minorHAnsi" w:cstheme="minorBidi"/>
          <w:kern w:val="2"/>
          <w:sz w:val="21"/>
          <w:szCs w:val="22"/>
          <w:lang w:val="en-US" w:eastAsia="zh-CN"/>
        </w:rPr>
      </w:pPr>
      <w:r>
        <w:t>6.26.4 Solution details: S-EES executed ACR</w:t>
      </w:r>
      <w:r>
        <w:tab/>
      </w:r>
      <w:r>
        <w:fldChar w:fldCharType="begin"/>
      </w:r>
      <w:r>
        <w:instrText xml:space="preserve"> PAGEREF _Toc136295566 \h </w:instrText>
      </w:r>
      <w:r>
        <w:fldChar w:fldCharType="separate"/>
      </w:r>
      <w:r>
        <w:t>49</w:t>
      </w:r>
      <w:r>
        <w:fldChar w:fldCharType="end"/>
      </w:r>
    </w:p>
    <w:p w14:paraId="3C8FAFC4" w14:textId="77777777" w:rsidR="009868BD" w:rsidRDefault="009868BD">
      <w:pPr>
        <w:pStyle w:val="TOC3"/>
        <w:rPr>
          <w:rFonts w:asciiTheme="minorHAnsi" w:eastAsiaTheme="minorEastAsia" w:hAnsiTheme="minorHAnsi" w:cstheme="minorBidi"/>
          <w:kern w:val="2"/>
          <w:sz w:val="21"/>
          <w:szCs w:val="22"/>
          <w:lang w:val="en-US" w:eastAsia="zh-CN"/>
        </w:rPr>
      </w:pPr>
      <w:r>
        <w:t>6.26.5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_Toc136295567 \h </w:instrText>
      </w:r>
      <w:r>
        <w:fldChar w:fldCharType="separate"/>
      </w:r>
      <w:r>
        <w:t>51</w:t>
      </w:r>
      <w:r>
        <w:fldChar w:fldCharType="end"/>
      </w:r>
    </w:p>
    <w:p w14:paraId="6F56CC44" w14:textId="77777777" w:rsidR="009868BD" w:rsidRDefault="009868BD">
      <w:pPr>
        <w:pStyle w:val="TOC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 xml:space="preserve"> Solution #27: Token-based solution for </w:t>
      </w:r>
      <w:r>
        <w:rPr>
          <w:lang w:eastAsia="zh-CN"/>
        </w:rPr>
        <w:t>authorization between EESes</w:t>
      </w:r>
      <w:r>
        <w:tab/>
      </w:r>
      <w:r>
        <w:fldChar w:fldCharType="begin"/>
      </w:r>
      <w:r>
        <w:instrText xml:space="preserve"> PAGEREF _Toc136295568 \h </w:instrText>
      </w:r>
      <w:r>
        <w:fldChar w:fldCharType="separate"/>
      </w:r>
      <w:r>
        <w:t>51</w:t>
      </w:r>
      <w:r>
        <w:fldChar w:fldCharType="end"/>
      </w:r>
    </w:p>
    <w:p w14:paraId="6FE73347" w14:textId="77777777" w:rsidR="009868BD" w:rsidRDefault="009868BD">
      <w:pPr>
        <w:pStyle w:val="TOC3"/>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_Toc136295569 \h </w:instrText>
      </w:r>
      <w:r>
        <w:fldChar w:fldCharType="separate"/>
      </w:r>
      <w:r>
        <w:t>51</w:t>
      </w:r>
      <w:r>
        <w:fldChar w:fldCharType="end"/>
      </w:r>
    </w:p>
    <w:p w14:paraId="13A71E43" w14:textId="77777777" w:rsidR="009868BD" w:rsidRDefault="009868BD">
      <w:pPr>
        <w:pStyle w:val="TOC3"/>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_Toc136295570 \h </w:instrText>
      </w:r>
      <w:r>
        <w:fldChar w:fldCharType="separate"/>
      </w:r>
      <w:r>
        <w:t>51</w:t>
      </w:r>
      <w:r>
        <w:fldChar w:fldCharType="end"/>
      </w:r>
    </w:p>
    <w:p w14:paraId="0D40A05F" w14:textId="77777777" w:rsidR="009868BD" w:rsidRDefault="009868BD">
      <w:pPr>
        <w:pStyle w:val="TOC3"/>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_Toc136295571 \h </w:instrText>
      </w:r>
      <w:r>
        <w:fldChar w:fldCharType="separate"/>
      </w:r>
      <w:r>
        <w:t>52</w:t>
      </w:r>
      <w:r>
        <w:fldChar w:fldCharType="end"/>
      </w:r>
    </w:p>
    <w:p w14:paraId="0355208D" w14:textId="77777777" w:rsidR="009868BD" w:rsidRDefault="009868BD">
      <w:pPr>
        <w:pStyle w:val="TOC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 xml:space="preserve">Solution #28: </w:t>
      </w:r>
      <w:r w:rsidRPr="001A6DA3">
        <w:rPr>
          <w:rFonts w:cs="Arial"/>
        </w:rPr>
        <w:t>Usage of randomly generated ticket to verify EEC provided IP address</w:t>
      </w:r>
      <w:r>
        <w:tab/>
      </w:r>
      <w:r>
        <w:fldChar w:fldCharType="begin"/>
      </w:r>
      <w:r>
        <w:instrText xml:space="preserve"> PAGEREF _Toc136295572 \h </w:instrText>
      </w:r>
      <w:r>
        <w:fldChar w:fldCharType="separate"/>
      </w:r>
      <w:r>
        <w:t>52</w:t>
      </w:r>
      <w:r>
        <w:fldChar w:fldCharType="end"/>
      </w:r>
    </w:p>
    <w:p w14:paraId="73CE7200" w14:textId="77777777" w:rsidR="009868BD" w:rsidRDefault="009868BD">
      <w:pPr>
        <w:pStyle w:val="TOC3"/>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_Toc136295573 \h </w:instrText>
      </w:r>
      <w:r>
        <w:fldChar w:fldCharType="separate"/>
      </w:r>
      <w:r>
        <w:t>52</w:t>
      </w:r>
      <w:r>
        <w:fldChar w:fldCharType="end"/>
      </w:r>
    </w:p>
    <w:p w14:paraId="51F84D5B" w14:textId="77777777" w:rsidR="009868BD" w:rsidRDefault="009868BD">
      <w:pPr>
        <w:pStyle w:val="TOC3"/>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_Toc136295574 \h </w:instrText>
      </w:r>
      <w:r>
        <w:fldChar w:fldCharType="separate"/>
      </w:r>
      <w:r>
        <w:t>53</w:t>
      </w:r>
      <w:r>
        <w:fldChar w:fldCharType="end"/>
      </w:r>
    </w:p>
    <w:p w14:paraId="3DBC876E" w14:textId="77777777" w:rsidR="009868BD" w:rsidRDefault="009868BD">
      <w:pPr>
        <w:pStyle w:val="TOC3"/>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_Toc136295575 \h </w:instrText>
      </w:r>
      <w:r>
        <w:fldChar w:fldCharType="separate"/>
      </w:r>
      <w:r>
        <w:t>53</w:t>
      </w:r>
      <w:r>
        <w:fldChar w:fldCharType="end"/>
      </w:r>
    </w:p>
    <w:p w14:paraId="04A46BF8" w14:textId="77777777" w:rsidR="009868BD" w:rsidRDefault="009868BD">
      <w:pPr>
        <w:pStyle w:val="TOC2"/>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 xml:space="preserve">Solution #29: </w:t>
      </w:r>
      <w:r w:rsidRPr="001A6DA3">
        <w:rPr>
          <w:rFonts w:cs="Arial"/>
        </w:rPr>
        <w:t>Authorizing the Service Consumer when Resolving an IP Address to a UE ID</w:t>
      </w:r>
      <w:r>
        <w:tab/>
      </w:r>
      <w:r>
        <w:fldChar w:fldCharType="begin"/>
      </w:r>
      <w:r>
        <w:instrText xml:space="preserve"> PAGEREF _Toc136295576 \h </w:instrText>
      </w:r>
      <w:r>
        <w:fldChar w:fldCharType="separate"/>
      </w:r>
      <w:r>
        <w:t>54</w:t>
      </w:r>
      <w:r>
        <w:fldChar w:fldCharType="end"/>
      </w:r>
    </w:p>
    <w:p w14:paraId="32CEB6E0" w14:textId="77777777" w:rsidR="009868BD" w:rsidRDefault="009868BD">
      <w:pPr>
        <w:pStyle w:val="TOC3"/>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_Toc136295577 \h </w:instrText>
      </w:r>
      <w:r>
        <w:fldChar w:fldCharType="separate"/>
      </w:r>
      <w:r>
        <w:t>54</w:t>
      </w:r>
      <w:r>
        <w:fldChar w:fldCharType="end"/>
      </w:r>
    </w:p>
    <w:p w14:paraId="3F4A888A" w14:textId="77777777" w:rsidR="009868BD" w:rsidRDefault="009868BD">
      <w:pPr>
        <w:pStyle w:val="TOC3"/>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_Toc136295578 \h </w:instrText>
      </w:r>
      <w:r>
        <w:fldChar w:fldCharType="separate"/>
      </w:r>
      <w:r>
        <w:t>54</w:t>
      </w:r>
      <w:r>
        <w:fldChar w:fldCharType="end"/>
      </w:r>
    </w:p>
    <w:p w14:paraId="2964F5D1" w14:textId="77777777" w:rsidR="009868BD" w:rsidRDefault="009868BD">
      <w:pPr>
        <w:pStyle w:val="TOC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 xml:space="preserve">Solution #30: </w:t>
      </w:r>
      <w:r w:rsidRPr="001A6DA3">
        <w:rPr>
          <w:rFonts w:cs="Arial"/>
        </w:rPr>
        <w:t>Usage of existing public IP address to verify EEC provided IP address</w:t>
      </w:r>
      <w:r>
        <w:tab/>
      </w:r>
      <w:r>
        <w:fldChar w:fldCharType="begin"/>
      </w:r>
      <w:r>
        <w:instrText xml:space="preserve"> PAGEREF _Toc136295579 \h </w:instrText>
      </w:r>
      <w:r>
        <w:fldChar w:fldCharType="separate"/>
      </w:r>
      <w:r>
        <w:t>57</w:t>
      </w:r>
      <w:r>
        <w:fldChar w:fldCharType="end"/>
      </w:r>
    </w:p>
    <w:p w14:paraId="21372B0B" w14:textId="77777777" w:rsidR="009868BD" w:rsidRDefault="009868BD">
      <w:pPr>
        <w:pStyle w:val="TOC3"/>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_Toc136295580 \h </w:instrText>
      </w:r>
      <w:r>
        <w:fldChar w:fldCharType="separate"/>
      </w:r>
      <w:r>
        <w:t>57</w:t>
      </w:r>
      <w:r>
        <w:fldChar w:fldCharType="end"/>
      </w:r>
    </w:p>
    <w:p w14:paraId="5C7B0FD9" w14:textId="77777777" w:rsidR="009868BD" w:rsidRDefault="009868BD">
      <w:pPr>
        <w:pStyle w:val="TOC3"/>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_Toc136295581 \h </w:instrText>
      </w:r>
      <w:r>
        <w:fldChar w:fldCharType="separate"/>
      </w:r>
      <w:r>
        <w:t>58</w:t>
      </w:r>
      <w:r>
        <w:fldChar w:fldCharType="end"/>
      </w:r>
    </w:p>
    <w:p w14:paraId="781BE347" w14:textId="77777777" w:rsidR="009868BD" w:rsidRDefault="009868BD">
      <w:pPr>
        <w:pStyle w:val="TOC3"/>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_Toc136295582 \h </w:instrText>
      </w:r>
      <w:r>
        <w:fldChar w:fldCharType="separate"/>
      </w:r>
      <w:r>
        <w:t>59</w:t>
      </w:r>
      <w:r>
        <w:fldChar w:fldCharType="end"/>
      </w:r>
    </w:p>
    <w:p w14:paraId="60EB06C3" w14:textId="77777777" w:rsidR="009868BD" w:rsidRDefault="009868BD">
      <w:pPr>
        <w:pStyle w:val="TOC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 xml:space="preserve">Solution #31: </w:t>
      </w:r>
      <w:r w:rsidRPr="001A6DA3">
        <w:rPr>
          <w:rFonts w:cs="Arial"/>
        </w:rPr>
        <w:t>AKMA</w:t>
      </w:r>
      <w:r w:rsidRPr="001A6DA3">
        <w:rPr>
          <w:rFonts w:cs="Arial"/>
          <w:lang w:eastAsia="zh-CN"/>
        </w:rPr>
        <w:t>/GBA</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_Toc136295583 \h </w:instrText>
      </w:r>
      <w:r>
        <w:fldChar w:fldCharType="separate"/>
      </w:r>
      <w:r>
        <w:t>59</w:t>
      </w:r>
      <w:r>
        <w:fldChar w:fldCharType="end"/>
      </w:r>
    </w:p>
    <w:p w14:paraId="336F5D4D" w14:textId="77777777" w:rsidR="009868BD" w:rsidRDefault="009868BD">
      <w:pPr>
        <w:pStyle w:val="TOC3"/>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_Toc136295584 \h </w:instrText>
      </w:r>
      <w:r>
        <w:fldChar w:fldCharType="separate"/>
      </w:r>
      <w:r>
        <w:t>59</w:t>
      </w:r>
      <w:r>
        <w:fldChar w:fldCharType="end"/>
      </w:r>
    </w:p>
    <w:p w14:paraId="525B337B" w14:textId="77777777" w:rsidR="009868BD" w:rsidRDefault="009868BD">
      <w:pPr>
        <w:pStyle w:val="TOC3"/>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_Toc136295585 \h </w:instrText>
      </w:r>
      <w:r>
        <w:fldChar w:fldCharType="separate"/>
      </w:r>
      <w:r>
        <w:t>59</w:t>
      </w:r>
      <w:r>
        <w:fldChar w:fldCharType="end"/>
      </w:r>
    </w:p>
    <w:p w14:paraId="0FD2CDBA" w14:textId="77777777" w:rsidR="009868BD" w:rsidRDefault="009868BD">
      <w:pPr>
        <w:pStyle w:val="TOC3"/>
        <w:rPr>
          <w:rFonts w:asciiTheme="minorHAnsi" w:eastAsiaTheme="minorEastAsia" w:hAnsiTheme="minorHAnsi" w:cstheme="minorBidi"/>
          <w:kern w:val="2"/>
          <w:sz w:val="21"/>
          <w:szCs w:val="22"/>
          <w:lang w:val="en-US" w:eastAsia="zh-CN"/>
        </w:rPr>
      </w:pPr>
      <w:r>
        <w:t>6.</w:t>
      </w:r>
      <w:r>
        <w:rPr>
          <w:lang w:eastAsia="zh-CN"/>
        </w:rPr>
        <w:t>31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_Toc136295586 \h </w:instrText>
      </w:r>
      <w:r>
        <w:fldChar w:fldCharType="separate"/>
      </w:r>
      <w:r>
        <w:t>60</w:t>
      </w:r>
      <w:r>
        <w:fldChar w:fldCharType="end"/>
      </w:r>
    </w:p>
    <w:p w14:paraId="252B1C75" w14:textId="77777777" w:rsidR="009868BD" w:rsidRDefault="009868BD">
      <w:pPr>
        <w:pStyle w:val="TOC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 xml:space="preserve">Solution #32: </w:t>
      </w:r>
      <w:r>
        <w:rPr>
          <w:lang w:eastAsia="zh-CN"/>
        </w:rPr>
        <w:t>KDF</w:t>
      </w:r>
      <w:r w:rsidRPr="001A6DA3">
        <w:rPr>
          <w:rFonts w:cs="Arial"/>
        </w:rPr>
        <w:t xml:space="preserve"> based verification of </w:t>
      </w:r>
      <w:r>
        <w:t xml:space="preserve">EEC provided </w:t>
      </w:r>
      <w:r w:rsidRPr="001A6DA3">
        <w:rPr>
          <w:rFonts w:cs="Arial"/>
        </w:rPr>
        <w:t>IP address</w:t>
      </w:r>
      <w:r>
        <w:tab/>
      </w:r>
      <w:r>
        <w:fldChar w:fldCharType="begin"/>
      </w:r>
      <w:r>
        <w:instrText xml:space="preserve"> PAGEREF _Toc136295587 \h </w:instrText>
      </w:r>
      <w:r>
        <w:fldChar w:fldCharType="separate"/>
      </w:r>
      <w:r>
        <w:t>60</w:t>
      </w:r>
      <w:r>
        <w:fldChar w:fldCharType="end"/>
      </w:r>
    </w:p>
    <w:p w14:paraId="01EF7DB7" w14:textId="77777777" w:rsidR="009868BD" w:rsidRDefault="009868BD">
      <w:pPr>
        <w:pStyle w:val="TOC3"/>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_Toc136295588 \h </w:instrText>
      </w:r>
      <w:r>
        <w:fldChar w:fldCharType="separate"/>
      </w:r>
      <w:r>
        <w:t>60</w:t>
      </w:r>
      <w:r>
        <w:fldChar w:fldCharType="end"/>
      </w:r>
    </w:p>
    <w:p w14:paraId="5BB67459" w14:textId="77777777" w:rsidR="009868BD" w:rsidRDefault="009868BD">
      <w:pPr>
        <w:pStyle w:val="TOC3"/>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_Toc136295589 \h </w:instrText>
      </w:r>
      <w:r>
        <w:fldChar w:fldCharType="separate"/>
      </w:r>
      <w:r>
        <w:t>60</w:t>
      </w:r>
      <w:r>
        <w:fldChar w:fldCharType="end"/>
      </w:r>
    </w:p>
    <w:p w14:paraId="019A743F" w14:textId="77777777" w:rsidR="009868BD" w:rsidRDefault="009868BD">
      <w:pPr>
        <w:pStyle w:val="TOC3"/>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_Toc136295590 \h </w:instrText>
      </w:r>
      <w:r>
        <w:fldChar w:fldCharType="separate"/>
      </w:r>
      <w:r>
        <w:t>60</w:t>
      </w:r>
      <w:r>
        <w:fldChar w:fldCharType="end"/>
      </w:r>
    </w:p>
    <w:p w14:paraId="1D6A4D4F" w14:textId="77777777" w:rsidR="009868BD" w:rsidRDefault="009868BD">
      <w:pPr>
        <w:pStyle w:val="TOC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 xml:space="preserve">Solution #33: </w:t>
      </w:r>
      <w:r w:rsidRPr="001A6DA3">
        <w:rPr>
          <w:rFonts w:cs="Arial"/>
        </w:rPr>
        <w:t>Verification of EEC provided IP address</w:t>
      </w:r>
      <w:r>
        <w:tab/>
      </w:r>
      <w:r>
        <w:fldChar w:fldCharType="begin"/>
      </w:r>
      <w:r>
        <w:instrText xml:space="preserve"> PAGEREF _Toc136295591 \h </w:instrText>
      </w:r>
      <w:r>
        <w:fldChar w:fldCharType="separate"/>
      </w:r>
      <w:r>
        <w:t>60</w:t>
      </w:r>
      <w:r>
        <w:fldChar w:fldCharType="end"/>
      </w:r>
    </w:p>
    <w:p w14:paraId="1224A0ED" w14:textId="77777777" w:rsidR="009868BD" w:rsidRDefault="009868BD">
      <w:pPr>
        <w:pStyle w:val="TOC3"/>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_Toc136295592 \h </w:instrText>
      </w:r>
      <w:r>
        <w:fldChar w:fldCharType="separate"/>
      </w:r>
      <w:r>
        <w:t>60</w:t>
      </w:r>
      <w:r>
        <w:fldChar w:fldCharType="end"/>
      </w:r>
    </w:p>
    <w:p w14:paraId="223E5F2E" w14:textId="77777777" w:rsidR="009868BD" w:rsidRDefault="009868BD">
      <w:pPr>
        <w:pStyle w:val="TOC3"/>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_Toc136295593 \h </w:instrText>
      </w:r>
      <w:r>
        <w:fldChar w:fldCharType="separate"/>
      </w:r>
      <w:r>
        <w:t>61</w:t>
      </w:r>
      <w:r>
        <w:fldChar w:fldCharType="end"/>
      </w:r>
    </w:p>
    <w:p w14:paraId="4DD636F2" w14:textId="77777777" w:rsidR="009868BD" w:rsidRDefault="009868BD">
      <w:pPr>
        <w:pStyle w:val="TOC3"/>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_Toc136295594 \h </w:instrText>
      </w:r>
      <w:r>
        <w:fldChar w:fldCharType="separate"/>
      </w:r>
      <w:r>
        <w:t>61</w:t>
      </w:r>
      <w:r>
        <w:fldChar w:fldCharType="end"/>
      </w:r>
    </w:p>
    <w:p w14:paraId="2E06D232" w14:textId="77777777" w:rsidR="009868BD" w:rsidRDefault="009868BD">
      <w:pPr>
        <w:pStyle w:val="TOC2"/>
        <w:rPr>
          <w:rFonts w:asciiTheme="minorHAnsi" w:eastAsiaTheme="minorEastAsia" w:hAnsiTheme="minorHAnsi" w:cstheme="minorBidi"/>
          <w:kern w:val="2"/>
          <w:sz w:val="21"/>
          <w:szCs w:val="22"/>
          <w:lang w:val="en-US" w:eastAsia="zh-CN"/>
        </w:rPr>
      </w:pPr>
      <w:r>
        <w:t>6.34</w:t>
      </w:r>
      <w:r>
        <w:rPr>
          <w:rFonts w:asciiTheme="minorHAnsi" w:eastAsiaTheme="minorEastAsia" w:hAnsiTheme="minorHAnsi" w:cstheme="minorBidi"/>
          <w:kern w:val="2"/>
          <w:sz w:val="21"/>
          <w:szCs w:val="22"/>
          <w:lang w:val="en-US" w:eastAsia="zh-CN"/>
        </w:rPr>
        <w:tab/>
      </w:r>
      <w:r>
        <w:t xml:space="preserve">Solution #34: </w:t>
      </w:r>
      <w:r w:rsidRPr="001A6DA3">
        <w:rPr>
          <w:rFonts w:cs="Arial"/>
        </w:rPr>
        <w:t>Verification of EEC provided IP address using access token</w:t>
      </w:r>
      <w:r>
        <w:tab/>
      </w:r>
      <w:r>
        <w:fldChar w:fldCharType="begin"/>
      </w:r>
      <w:r>
        <w:instrText xml:space="preserve"> PAGEREF _Toc136295595 \h </w:instrText>
      </w:r>
      <w:r>
        <w:fldChar w:fldCharType="separate"/>
      </w:r>
      <w:r>
        <w:t>62</w:t>
      </w:r>
      <w:r>
        <w:fldChar w:fldCharType="end"/>
      </w:r>
    </w:p>
    <w:p w14:paraId="56BA9617" w14:textId="77777777" w:rsidR="009868BD" w:rsidRDefault="009868BD">
      <w:pPr>
        <w:pStyle w:val="TOC3"/>
        <w:rPr>
          <w:rFonts w:asciiTheme="minorHAnsi" w:eastAsiaTheme="minorEastAsia" w:hAnsiTheme="minorHAnsi" w:cstheme="minorBidi"/>
          <w:kern w:val="2"/>
          <w:sz w:val="21"/>
          <w:szCs w:val="22"/>
          <w:lang w:val="en-US" w:eastAsia="zh-CN"/>
        </w:rPr>
      </w:pPr>
      <w:r>
        <w:lastRenderedPageBreak/>
        <w:t>6.34.1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_Toc136295596 \h </w:instrText>
      </w:r>
      <w:r>
        <w:fldChar w:fldCharType="separate"/>
      </w:r>
      <w:r>
        <w:t>62</w:t>
      </w:r>
      <w:r>
        <w:fldChar w:fldCharType="end"/>
      </w:r>
    </w:p>
    <w:p w14:paraId="4F1CC699" w14:textId="77777777" w:rsidR="009868BD" w:rsidRDefault="009868BD">
      <w:pPr>
        <w:pStyle w:val="TOC3"/>
        <w:rPr>
          <w:rFonts w:asciiTheme="minorHAnsi" w:eastAsiaTheme="minorEastAsia" w:hAnsiTheme="minorHAnsi" w:cstheme="minorBidi"/>
          <w:kern w:val="2"/>
          <w:sz w:val="21"/>
          <w:szCs w:val="22"/>
          <w:lang w:val="en-US" w:eastAsia="zh-CN"/>
        </w:rPr>
      </w:pPr>
      <w:r>
        <w:t>6.34.2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_Toc136295597 \h </w:instrText>
      </w:r>
      <w:r>
        <w:fldChar w:fldCharType="separate"/>
      </w:r>
      <w:r>
        <w:t>62</w:t>
      </w:r>
      <w:r>
        <w:fldChar w:fldCharType="end"/>
      </w:r>
    </w:p>
    <w:p w14:paraId="1DFBB80C" w14:textId="77777777" w:rsidR="009868BD" w:rsidRDefault="009868BD">
      <w:pPr>
        <w:pStyle w:val="TOC3"/>
        <w:rPr>
          <w:rFonts w:asciiTheme="minorHAnsi" w:eastAsiaTheme="minorEastAsia" w:hAnsiTheme="minorHAnsi" w:cstheme="minorBidi"/>
          <w:kern w:val="2"/>
          <w:sz w:val="21"/>
          <w:szCs w:val="22"/>
          <w:lang w:val="en-US" w:eastAsia="zh-CN"/>
        </w:rPr>
      </w:pPr>
      <w:r>
        <w:t>6.34.3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_Toc136295598 \h </w:instrText>
      </w:r>
      <w:r>
        <w:fldChar w:fldCharType="separate"/>
      </w:r>
      <w:r>
        <w:t>63</w:t>
      </w:r>
      <w:r>
        <w:fldChar w:fldCharType="end"/>
      </w:r>
    </w:p>
    <w:p w14:paraId="5CD05D61" w14:textId="77777777" w:rsidR="009868BD" w:rsidRDefault="009868BD">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_Toc136295599 \h </w:instrText>
      </w:r>
      <w:r>
        <w:fldChar w:fldCharType="separate"/>
      </w:r>
      <w:r>
        <w:t>63</w:t>
      </w:r>
      <w:r>
        <w:fldChar w:fldCharType="end"/>
      </w:r>
    </w:p>
    <w:p w14:paraId="409B34D8" w14:textId="77777777" w:rsidR="009868BD" w:rsidRDefault="009868BD">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#2.4</w:t>
      </w:r>
      <w:r>
        <w:tab/>
      </w:r>
      <w:r>
        <w:fldChar w:fldCharType="begin"/>
      </w:r>
      <w:r>
        <w:instrText xml:space="preserve"> PAGEREF _Toc136295600 \h </w:instrText>
      </w:r>
      <w:r>
        <w:fldChar w:fldCharType="separate"/>
      </w:r>
      <w:r>
        <w:t>63</w:t>
      </w:r>
      <w:r>
        <w:fldChar w:fldCharType="end"/>
      </w:r>
    </w:p>
    <w:p w14:paraId="1D471DCF"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7.2</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#2.3</w:t>
      </w:r>
      <w:r>
        <w:tab/>
      </w:r>
      <w:r>
        <w:fldChar w:fldCharType="begin"/>
      </w:r>
      <w:r>
        <w:instrText xml:space="preserve"> PAGEREF _Toc136295601 \h </w:instrText>
      </w:r>
      <w:r>
        <w:fldChar w:fldCharType="separate"/>
      </w:r>
      <w:r>
        <w:t>63</w:t>
      </w:r>
      <w:r>
        <w:fldChar w:fldCharType="end"/>
      </w:r>
    </w:p>
    <w:p w14:paraId="4C4F51C9" w14:textId="77777777" w:rsidR="009868BD" w:rsidRDefault="009868BD">
      <w:pPr>
        <w:pStyle w:val="TOC2"/>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#2.5</w:t>
      </w:r>
      <w:r>
        <w:tab/>
      </w:r>
      <w:r>
        <w:fldChar w:fldCharType="begin"/>
      </w:r>
      <w:r>
        <w:instrText xml:space="preserve"> PAGEREF _Toc136295602 \h </w:instrText>
      </w:r>
      <w:r>
        <w:fldChar w:fldCharType="separate"/>
      </w:r>
      <w:r>
        <w:t>63</w:t>
      </w:r>
      <w:r>
        <w:fldChar w:fldCharType="end"/>
      </w:r>
    </w:p>
    <w:p w14:paraId="1A015FB8"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7.4</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#1.1</w:t>
      </w:r>
      <w:r>
        <w:tab/>
      </w:r>
      <w:r>
        <w:fldChar w:fldCharType="begin"/>
      </w:r>
      <w:r>
        <w:instrText xml:space="preserve"> PAGEREF _Toc136295603 \h </w:instrText>
      </w:r>
      <w:r>
        <w:fldChar w:fldCharType="separate"/>
      </w:r>
      <w:r>
        <w:t>63</w:t>
      </w:r>
      <w:r>
        <w:fldChar w:fldCharType="end"/>
      </w:r>
    </w:p>
    <w:p w14:paraId="41C1C533"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7.5</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#2.1</w:t>
      </w:r>
      <w:r>
        <w:tab/>
      </w:r>
      <w:r>
        <w:fldChar w:fldCharType="begin"/>
      </w:r>
      <w:r>
        <w:instrText xml:space="preserve"> PAGEREF _Toc136295604 \h </w:instrText>
      </w:r>
      <w:r>
        <w:fldChar w:fldCharType="separate"/>
      </w:r>
      <w:r>
        <w:t>63</w:t>
      </w:r>
      <w:r>
        <w:fldChar w:fldCharType="end"/>
      </w:r>
    </w:p>
    <w:p w14:paraId="41B70793" w14:textId="77777777" w:rsidR="009868BD" w:rsidRDefault="009868BD">
      <w:pPr>
        <w:pStyle w:val="TOC2"/>
        <w:rPr>
          <w:rFonts w:asciiTheme="minorHAnsi" w:eastAsiaTheme="minorEastAsia" w:hAnsiTheme="minorHAnsi" w:cstheme="minorBidi"/>
          <w:kern w:val="2"/>
          <w:sz w:val="21"/>
          <w:szCs w:val="22"/>
          <w:lang w:val="en-US" w:eastAsia="zh-CN"/>
        </w:rPr>
      </w:pPr>
      <w:r>
        <w:t xml:space="preserve">7.6 </w:t>
      </w:r>
      <w:r>
        <w:rPr>
          <w:rFonts w:asciiTheme="minorHAnsi" w:eastAsiaTheme="minorEastAsia" w:hAnsiTheme="minorHAnsi" w:cstheme="minorBidi"/>
          <w:kern w:val="2"/>
          <w:sz w:val="21"/>
          <w:szCs w:val="22"/>
          <w:lang w:val="en-US" w:eastAsia="zh-CN"/>
        </w:rPr>
        <w:tab/>
      </w:r>
      <w:r>
        <w:t>Conclusions for Key Issue#2.2</w:t>
      </w:r>
      <w:r>
        <w:tab/>
      </w:r>
      <w:r>
        <w:fldChar w:fldCharType="begin"/>
      </w:r>
      <w:r>
        <w:instrText xml:space="preserve"> PAGEREF _Toc136295605 \h </w:instrText>
      </w:r>
      <w:r>
        <w:fldChar w:fldCharType="separate"/>
      </w:r>
      <w:r>
        <w:t>63</w:t>
      </w:r>
      <w:r>
        <w:fldChar w:fldCharType="end"/>
      </w:r>
    </w:p>
    <w:p w14:paraId="25AA6846"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7.7</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#2.6</w:t>
      </w:r>
      <w:r>
        <w:tab/>
      </w:r>
      <w:r>
        <w:fldChar w:fldCharType="begin"/>
      </w:r>
      <w:r>
        <w:instrText xml:space="preserve"> PAGEREF _Toc136295606 \h </w:instrText>
      </w:r>
      <w:r>
        <w:fldChar w:fldCharType="separate"/>
      </w:r>
      <w:r>
        <w:t>64</w:t>
      </w:r>
      <w:r>
        <w:fldChar w:fldCharType="end"/>
      </w:r>
    </w:p>
    <w:p w14:paraId="156EFF0D" w14:textId="77777777" w:rsidR="009868BD" w:rsidRDefault="009868BD">
      <w:pPr>
        <w:pStyle w:val="TOC2"/>
        <w:rPr>
          <w:rFonts w:asciiTheme="minorHAnsi" w:eastAsiaTheme="minorEastAsia" w:hAnsiTheme="minorHAnsi" w:cstheme="minorBidi"/>
          <w:kern w:val="2"/>
          <w:sz w:val="21"/>
          <w:szCs w:val="22"/>
          <w:lang w:val="en-US" w:eastAsia="zh-CN"/>
        </w:rPr>
      </w:pPr>
      <w:r w:rsidRPr="001A6DA3">
        <w:rPr>
          <w:color w:val="000000"/>
        </w:rPr>
        <w:t>7.8</w:t>
      </w:r>
      <w:r>
        <w:rPr>
          <w:rFonts w:asciiTheme="minorHAnsi" w:eastAsiaTheme="minorEastAsia" w:hAnsiTheme="minorHAnsi" w:cstheme="minorBidi"/>
          <w:kern w:val="2"/>
          <w:sz w:val="21"/>
          <w:szCs w:val="22"/>
          <w:lang w:val="en-US" w:eastAsia="zh-CN"/>
        </w:rPr>
        <w:tab/>
      </w:r>
      <w:r w:rsidRPr="001A6DA3">
        <w:rPr>
          <w:color w:val="000000"/>
        </w:rPr>
        <w:t xml:space="preserve"> </w:t>
      </w:r>
      <w:r w:rsidRPr="001A6DA3">
        <w:rPr>
          <w:color w:val="000000"/>
          <w:lang w:eastAsia="zh-CN"/>
        </w:rPr>
        <w:t>Conclusions for Key Issue #1.2</w:t>
      </w:r>
      <w:r>
        <w:tab/>
      </w:r>
      <w:r>
        <w:fldChar w:fldCharType="begin"/>
      </w:r>
      <w:r>
        <w:instrText xml:space="preserve"> PAGEREF _Toc136295607 \h </w:instrText>
      </w:r>
      <w:r>
        <w:fldChar w:fldCharType="separate"/>
      </w:r>
      <w:r>
        <w:t>64</w:t>
      </w:r>
      <w:r>
        <w:fldChar w:fldCharType="end"/>
      </w:r>
    </w:p>
    <w:p w14:paraId="5E3B6359" w14:textId="77777777" w:rsidR="009868BD" w:rsidRDefault="009868BD">
      <w:pPr>
        <w:pStyle w:val="TOC8"/>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_Toc136295608 \h </w:instrText>
      </w:r>
      <w:r>
        <w:fldChar w:fldCharType="separate"/>
      </w:r>
      <w:r>
        <w:t>65</w:t>
      </w:r>
      <w:r>
        <w:fldChar w:fldCharType="end"/>
      </w:r>
    </w:p>
    <w:p w14:paraId="747690AD" w14:textId="074034DB"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1"/>
      </w:pPr>
      <w:bookmarkStart w:id="19" w:name="foreword"/>
      <w:bookmarkStart w:id="20" w:name="_Toc136295420"/>
      <w:bookmarkEnd w:id="19"/>
      <w:r w:rsidRPr="004D3578">
        <w:lastRenderedPageBreak/>
        <w:t>Foreword</w:t>
      </w:r>
      <w:bookmarkEnd w:id="20"/>
    </w:p>
    <w:p w14:paraId="2511FBFA" w14:textId="10FC5891" w:rsidR="00080512" w:rsidRPr="004D3578" w:rsidRDefault="00080512">
      <w:r w:rsidRPr="004D3578">
        <w:t xml:space="preserve">This Technical </w:t>
      </w:r>
      <w:bookmarkStart w:id="21" w:name="spectype3"/>
      <w:r w:rsidR="00602AEA" w:rsidRPr="009C15FC">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2" w:name="introduction"/>
      <w:bookmarkEnd w:id="22"/>
      <w:r w:rsidRPr="004D3578">
        <w:br w:type="page"/>
      </w:r>
      <w:bookmarkStart w:id="23" w:name="scope"/>
      <w:bookmarkStart w:id="24" w:name="_Toc136295421"/>
      <w:bookmarkEnd w:id="23"/>
      <w:r w:rsidRPr="004D3578">
        <w:lastRenderedPageBreak/>
        <w:t>1</w:t>
      </w:r>
      <w:r w:rsidRPr="004D3578">
        <w:tab/>
        <w:t>Scope</w:t>
      </w:r>
      <w:bookmarkEnd w:id="24"/>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1"/>
      </w:pPr>
      <w:bookmarkStart w:id="25" w:name="references"/>
      <w:bookmarkStart w:id="26" w:name="_Toc136295422"/>
      <w:bookmarkEnd w:id="25"/>
      <w:r w:rsidRPr="004D3578">
        <w:t>2</w:t>
      </w:r>
      <w:r w:rsidRPr="004D3578">
        <w:tab/>
        <w:t>References</w:t>
      </w:r>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1"/>
      </w:pPr>
      <w:bookmarkStart w:id="27" w:name="definitions"/>
      <w:bookmarkStart w:id="28" w:name="_Toc136295423"/>
      <w:bookmarkEnd w:id="27"/>
      <w:r w:rsidRPr="004D3578">
        <w:lastRenderedPageBreak/>
        <w:t>3</w:t>
      </w:r>
      <w:r w:rsidRPr="004D3578">
        <w:tab/>
        <w:t>Definitions</w:t>
      </w:r>
      <w:r w:rsidR="00602AEA">
        <w:t xml:space="preserve"> of terms, symbols and abbreviations</w:t>
      </w:r>
      <w:bookmarkEnd w:id="28"/>
    </w:p>
    <w:p w14:paraId="6CBABCF9" w14:textId="77777777" w:rsidR="00080512" w:rsidRPr="004D3578" w:rsidRDefault="00080512">
      <w:pPr>
        <w:pStyle w:val="2"/>
      </w:pPr>
      <w:bookmarkStart w:id="29" w:name="_Toc136295424"/>
      <w:r w:rsidRPr="004D3578">
        <w:t>3.1</w:t>
      </w:r>
      <w:r w:rsidRPr="004D3578">
        <w:tab/>
      </w:r>
      <w:r w:rsidR="002B6339">
        <w:t>Terms</w:t>
      </w:r>
      <w:bookmarkEnd w:id="2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2"/>
      </w:pPr>
      <w:bookmarkStart w:id="30" w:name="_Toc136295425"/>
      <w:r w:rsidRPr="004D3578">
        <w:t>3.2</w:t>
      </w:r>
      <w:r w:rsidRPr="004D3578">
        <w:tab/>
        <w:t>Symbols</w:t>
      </w:r>
      <w:bookmarkEnd w:id="30"/>
    </w:p>
    <w:p w14:paraId="46F1B0F7" w14:textId="77777777" w:rsidR="00080512" w:rsidRPr="004D3578" w:rsidRDefault="00080512">
      <w:pPr>
        <w:keepNext/>
      </w:pPr>
      <w:r w:rsidRPr="004D3578">
        <w:t>For the purposes of the present document, the following symbols apply:</w:t>
      </w:r>
    </w:p>
    <w:p w14:paraId="50F83E7B" w14:textId="1E77B423" w:rsidR="00080512" w:rsidRPr="004D3578" w:rsidRDefault="00080512">
      <w:pPr>
        <w:pStyle w:val="EW"/>
      </w:pPr>
    </w:p>
    <w:p w14:paraId="5E81C5C1" w14:textId="77777777" w:rsidR="00080512" w:rsidRPr="004D3578" w:rsidRDefault="00080512">
      <w:pPr>
        <w:pStyle w:val="2"/>
      </w:pPr>
      <w:bookmarkStart w:id="31" w:name="_Toc136295426"/>
      <w:r w:rsidRPr="004D3578">
        <w:t>3.3</w:t>
      </w:r>
      <w:r w:rsidRPr="004D3578">
        <w:tab/>
        <w:t>Abbreviations</w:t>
      </w:r>
      <w:bookmarkEnd w:id="31"/>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1"/>
      </w:pPr>
      <w:bookmarkStart w:id="32" w:name="clause4"/>
      <w:bookmarkStart w:id="33" w:name="_Toc39138070"/>
      <w:bookmarkStart w:id="34" w:name="_Toc136295427"/>
      <w:bookmarkEnd w:id="32"/>
      <w:r>
        <w:t>4</w:t>
      </w:r>
      <w:r>
        <w:tab/>
        <w:t xml:space="preserve">Overview of </w:t>
      </w:r>
      <w:r w:rsidRPr="009D01A0">
        <w:t>Edge Computing</w:t>
      </w:r>
      <w:r>
        <w:t xml:space="preserve"> </w:t>
      </w:r>
      <w:bookmarkEnd w:id="33"/>
      <w:r w:rsidR="00324859" w:rsidRPr="009C15FC">
        <w:t xml:space="preserve">— </w:t>
      </w:r>
      <w:r w:rsidR="00324859">
        <w:t>P</w:t>
      </w:r>
      <w:r w:rsidR="00324859" w:rsidRPr="009C15FC">
        <w:t>hase 2</w:t>
      </w:r>
      <w:bookmarkEnd w:id="34"/>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1"/>
      </w:pPr>
      <w:bookmarkStart w:id="35" w:name="_Toc39138071"/>
      <w:bookmarkStart w:id="36" w:name="_Toc136295428"/>
      <w:r>
        <w:t>5</w:t>
      </w:r>
      <w:r>
        <w:tab/>
        <w:t>Key issues</w:t>
      </w:r>
      <w:bookmarkEnd w:id="35"/>
      <w:bookmarkEnd w:id="36"/>
    </w:p>
    <w:p w14:paraId="7129C51F" w14:textId="1154D563" w:rsidR="009F0577" w:rsidRDefault="009F0577" w:rsidP="00501EE0">
      <w:pPr>
        <w:pStyle w:val="2"/>
        <w:rPr>
          <w:lang w:eastAsia="zh-CN"/>
        </w:rPr>
      </w:pPr>
      <w:bookmarkStart w:id="37" w:name="_Toc136295429"/>
      <w:bookmarkStart w:id="38" w:name="_Toc39138072"/>
      <w:r>
        <w:rPr>
          <w:rFonts w:hint="eastAsia"/>
          <w:lang w:eastAsia="zh-CN"/>
        </w:rPr>
        <w:t>5</w:t>
      </w:r>
      <w:r>
        <w:rPr>
          <w:lang w:eastAsia="zh-CN"/>
        </w:rPr>
        <w:t>.</w:t>
      </w:r>
      <w:r w:rsidR="008C239F">
        <w:rPr>
          <w:lang w:eastAsia="zh-CN"/>
        </w:rPr>
        <w:t>1</w:t>
      </w:r>
      <w:r>
        <w:rPr>
          <w:lang w:eastAsia="zh-CN"/>
        </w:rPr>
        <w:tab/>
        <w:t>General</w:t>
      </w:r>
      <w:bookmarkEnd w:id="37"/>
    </w:p>
    <w:p w14:paraId="3B7D1273" w14:textId="10301F1D"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SA WG2 in </w:t>
      </w:r>
      <w:r w:rsidR="00D80D88">
        <w:t>C</w:t>
      </w:r>
      <w:r>
        <w:t xml:space="preserve">lause 5.1,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SA WG6 in </w:t>
      </w:r>
      <w:r w:rsidR="00D80D88">
        <w:t>C</w:t>
      </w:r>
      <w:r>
        <w:t xml:space="preserve">lause 5.2. </w:t>
      </w:r>
    </w:p>
    <w:p w14:paraId="14B1F704" w14:textId="601F9768" w:rsidR="00501EE0" w:rsidRDefault="00501EE0" w:rsidP="00501EE0">
      <w:pPr>
        <w:pStyle w:val="2"/>
      </w:pPr>
      <w:bookmarkStart w:id="39" w:name="_Toc136295430"/>
      <w:r>
        <w:t>5.</w:t>
      </w:r>
      <w:r w:rsidR="008C239F">
        <w:t>2</w:t>
      </w:r>
      <w:r>
        <w:tab/>
      </w:r>
      <w:r>
        <w:tab/>
        <w:t>Key issue</w:t>
      </w:r>
      <w:bookmarkEnd w:id="38"/>
      <w:r w:rsidR="00EE3D3F">
        <w:t xml:space="preserve">s </w:t>
      </w:r>
      <w:r w:rsidR="003B3544">
        <w:t>related with</w:t>
      </w:r>
      <w:r w:rsidR="00EE3D3F">
        <w:t xml:space="preserve"> </w:t>
      </w:r>
      <w:r w:rsidR="004B4415" w:rsidRPr="00E35E57">
        <w:t>5G System Enhancements for Edge Computing</w:t>
      </w:r>
      <w:r w:rsidR="0025201C">
        <w:t xml:space="preserve"> of SA WG2</w:t>
      </w:r>
      <w:bookmarkEnd w:id="39"/>
    </w:p>
    <w:p w14:paraId="5EB61340" w14:textId="3A7FC054" w:rsidR="004E5914" w:rsidRDefault="004E5914" w:rsidP="004E5914">
      <w:pPr>
        <w:pStyle w:val="3"/>
      </w:pPr>
      <w:bookmarkStart w:id="40" w:name="_Toc136295431"/>
      <w:bookmarkStart w:id="41" w:name="OLE_LINK8"/>
      <w:bookmarkStart w:id="42" w:name="OLE_LINK9"/>
      <w:bookmarkStart w:id="43" w:name="_Toc39138073"/>
      <w:r>
        <w:t>5.2.1</w:t>
      </w:r>
      <w:r>
        <w:tab/>
      </w:r>
      <w:r>
        <w:tab/>
        <w:t>Key issue #1.1: How to authorize PDU session to support local traffic routing to access an EHE in the VPLMN</w:t>
      </w:r>
      <w:bookmarkEnd w:id="40"/>
    </w:p>
    <w:p w14:paraId="0A0D6B93" w14:textId="36374510" w:rsidR="004E5914" w:rsidRDefault="004E5914" w:rsidP="004E5914">
      <w:pPr>
        <w:pStyle w:val="4"/>
      </w:pPr>
      <w:bookmarkStart w:id="44" w:name="_Toc136295432"/>
      <w:r>
        <w:t xml:space="preserve">5.2.1.1 </w:t>
      </w:r>
      <w:r>
        <w:tab/>
        <w:t>Key issue details</w:t>
      </w:r>
      <w:bookmarkEnd w:id="44"/>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4"/>
      </w:pPr>
      <w:bookmarkStart w:id="45" w:name="_Toc136295433"/>
      <w:r>
        <w:lastRenderedPageBreak/>
        <w:t>5.2.1.2</w:t>
      </w:r>
      <w:r>
        <w:tab/>
        <w:t>Threats</w:t>
      </w:r>
      <w:bookmarkEnd w:id="45"/>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4"/>
      </w:pPr>
      <w:bookmarkStart w:id="46" w:name="_Toc136295434"/>
      <w:r>
        <w:t>5.2.1.3</w:t>
      </w:r>
      <w:r>
        <w:tab/>
        <w:t>Potential security requirements</w:t>
      </w:r>
      <w:bookmarkEnd w:id="46"/>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3196E3C6" w14:textId="0E4D4F28" w:rsidR="00E34BB3" w:rsidDel="00581839" w:rsidRDefault="004E5914" w:rsidP="00581839">
      <w:pPr>
        <w:pStyle w:val="EditorsNote"/>
        <w:rPr>
          <w:del w:id="47" w:author="Huawei" w:date="2023-07-25T15:03:00Z"/>
        </w:rPr>
      </w:pPr>
      <w:del w:id="48" w:author="Huawei" w:date="2023-07-25T11:52:00Z">
        <w:r w:rsidDel="005321A3">
          <w:rPr>
            <w:iCs/>
            <w:lang w:eastAsia="zh-CN"/>
          </w:rPr>
          <w:delText xml:space="preserve">Editor’s </w:delText>
        </w:r>
      </w:del>
      <w:del w:id="49" w:author="Huawei" w:date="2023-07-25T15:03:00Z">
        <w:r w:rsidDel="00581839">
          <w:rPr>
            <w:iCs/>
            <w:lang w:eastAsia="zh-CN"/>
          </w:rPr>
          <w:delText xml:space="preserve">Note: </w:delText>
        </w:r>
        <w:r w:rsidDel="00581839">
          <w:delText>SA3 work PDU session to support local traffic routing to access an EHE in the VPLMN depends on SA2 conclusions.</w:delText>
        </w:r>
        <w:bookmarkEnd w:id="41"/>
        <w:bookmarkEnd w:id="42"/>
        <w:bookmarkEnd w:id="43"/>
      </w:del>
    </w:p>
    <w:p w14:paraId="04C1FEC1" w14:textId="2397E4C0" w:rsidR="009E226B" w:rsidRDefault="009E226B" w:rsidP="009E226B">
      <w:pPr>
        <w:pStyle w:val="3"/>
      </w:pPr>
      <w:bookmarkStart w:id="50" w:name="_Toc136295435"/>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50"/>
    </w:p>
    <w:p w14:paraId="2156F494" w14:textId="5E386879" w:rsidR="009E226B" w:rsidRDefault="009E226B" w:rsidP="009E226B">
      <w:pPr>
        <w:pStyle w:val="4"/>
      </w:pPr>
      <w:bookmarkStart w:id="51" w:name="_Toc136295436"/>
      <w:r>
        <w:t>5.2.</w:t>
      </w:r>
      <w:r w:rsidR="001F07AC">
        <w:t>2</w:t>
      </w:r>
      <w:r>
        <w:t xml:space="preserve">.1 </w:t>
      </w:r>
      <w:r>
        <w:tab/>
        <w:t>Key issue details</w:t>
      </w:r>
      <w:bookmarkEnd w:id="51"/>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4"/>
      </w:pPr>
      <w:bookmarkStart w:id="52" w:name="_Toc136295437"/>
      <w:r>
        <w:t>5.2.</w:t>
      </w:r>
      <w:r w:rsidR="001F07AC">
        <w:t>2</w:t>
      </w:r>
      <w:r>
        <w:t>.2</w:t>
      </w:r>
      <w:r>
        <w:tab/>
        <w:t>Threats</w:t>
      </w:r>
      <w:bookmarkEnd w:id="52"/>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4"/>
      </w:pPr>
      <w:bookmarkStart w:id="53" w:name="_Toc136295438"/>
      <w:r>
        <w:t>5.2.</w:t>
      </w:r>
      <w:r w:rsidR="001F07AC">
        <w:t>2</w:t>
      </w:r>
      <w:r>
        <w:t>.3</w:t>
      </w:r>
      <w:r>
        <w:tab/>
        <w:t>Potential security requirements</w:t>
      </w:r>
      <w:bookmarkEnd w:id="53"/>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04ACDE94" w:rsidR="00EE3D3F" w:rsidRDefault="00EE3D3F" w:rsidP="00EE3D3F">
      <w:pPr>
        <w:pStyle w:val="2"/>
      </w:pPr>
      <w:bookmarkStart w:id="54" w:name="_Toc136295439"/>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r w:rsidR="0025201C">
        <w:t xml:space="preserve"> of SA WG6</w:t>
      </w:r>
      <w:bookmarkEnd w:id="54"/>
    </w:p>
    <w:p w14:paraId="317B0BCE" w14:textId="18D67D34" w:rsidR="004E5914" w:rsidRDefault="004E5914" w:rsidP="004E5914">
      <w:pPr>
        <w:pStyle w:val="3"/>
      </w:pPr>
      <w:bookmarkStart w:id="55" w:name="_Toc101349996"/>
      <w:bookmarkStart w:id="56" w:name="_Toc56501565"/>
      <w:bookmarkStart w:id="57" w:name="_Toc49376112"/>
      <w:bookmarkStart w:id="58" w:name="_Toc48930863"/>
      <w:bookmarkStart w:id="59" w:name="_Toc513475447"/>
      <w:bookmarkStart w:id="60" w:name="_Toc136295440"/>
      <w:bookmarkStart w:id="61" w:name="_Toc92180094"/>
      <w:bookmarkStart w:id="62" w:name="_Toc98929448"/>
      <w:r>
        <w:t>5.3.1</w:t>
      </w:r>
      <w:r>
        <w:tab/>
        <w:t>Key Issue #2.1: Authentication and authorization of the EEC/UE by the ECS/EES</w:t>
      </w:r>
      <w:bookmarkEnd w:id="55"/>
      <w:bookmarkEnd w:id="56"/>
      <w:bookmarkEnd w:id="57"/>
      <w:bookmarkEnd w:id="58"/>
      <w:bookmarkEnd w:id="59"/>
      <w:bookmarkEnd w:id="60"/>
    </w:p>
    <w:p w14:paraId="5880B859" w14:textId="77777777" w:rsidR="004E5914" w:rsidRDefault="004E5914" w:rsidP="004E5914">
      <w:pPr>
        <w:pStyle w:val="4"/>
      </w:pPr>
      <w:bookmarkStart w:id="63" w:name="_Toc101349997"/>
      <w:bookmarkStart w:id="64" w:name="_Toc56501566"/>
      <w:bookmarkStart w:id="65" w:name="_Toc49376113"/>
      <w:bookmarkStart w:id="66" w:name="_Toc48930864"/>
      <w:bookmarkStart w:id="67" w:name="_Toc513475448"/>
      <w:bookmarkStart w:id="68" w:name="_Toc136295441"/>
      <w:r>
        <w:t>5.3.1.1</w:t>
      </w:r>
      <w:r>
        <w:tab/>
        <w:t>Key issue</w:t>
      </w:r>
      <w:r>
        <w:rPr>
          <w:lang w:eastAsia="zh-CN"/>
        </w:rPr>
        <w:t xml:space="preserve"> </w:t>
      </w:r>
      <w:r>
        <w:t>details</w:t>
      </w:r>
      <w:bookmarkEnd w:id="63"/>
      <w:bookmarkEnd w:id="64"/>
      <w:bookmarkEnd w:id="65"/>
      <w:bookmarkEnd w:id="66"/>
      <w:bookmarkEnd w:id="67"/>
      <w:bookmarkEnd w:id="68"/>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lastRenderedPageBreak/>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69" w:name="_Toc101349998"/>
      <w:bookmarkStart w:id="70" w:name="_Toc56501567"/>
      <w:bookmarkStart w:id="71" w:name="_Toc49376114"/>
      <w:bookmarkStart w:id="72" w:name="_Toc48930865"/>
      <w:bookmarkStart w:id="73"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4"/>
      </w:pPr>
      <w:bookmarkStart w:id="74" w:name="_Toc136295442"/>
      <w:r>
        <w:t>5.3.1.2</w:t>
      </w:r>
      <w:r>
        <w:tab/>
        <w:t>Security threats</w:t>
      </w:r>
      <w:bookmarkEnd w:id="69"/>
      <w:bookmarkEnd w:id="70"/>
      <w:bookmarkEnd w:id="71"/>
      <w:bookmarkEnd w:id="72"/>
      <w:bookmarkEnd w:id="73"/>
      <w:bookmarkEnd w:id="74"/>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75" w:name="_Toc101349999"/>
      <w:bookmarkStart w:id="76" w:name="_Toc56501568"/>
      <w:bookmarkStart w:id="77" w:name="_Toc49376115"/>
      <w:bookmarkStart w:id="78" w:name="_Toc48930866"/>
      <w:bookmarkStart w:id="79" w:name="_Toc513475450"/>
    </w:p>
    <w:p w14:paraId="49A7BE4C" w14:textId="77777777" w:rsidR="004E5914" w:rsidRDefault="004E5914" w:rsidP="004E5914">
      <w:pPr>
        <w:pStyle w:val="4"/>
      </w:pPr>
      <w:bookmarkStart w:id="80" w:name="_Toc136295443"/>
      <w:r>
        <w:t>5.3.1.3</w:t>
      </w:r>
      <w:r>
        <w:tab/>
        <w:t>Potential security requirements</w:t>
      </w:r>
      <w:bookmarkEnd w:id="75"/>
      <w:bookmarkEnd w:id="76"/>
      <w:bookmarkEnd w:id="77"/>
      <w:bookmarkEnd w:id="78"/>
      <w:bookmarkEnd w:id="79"/>
      <w:bookmarkEnd w:id="80"/>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3"/>
      </w:pPr>
      <w:bookmarkStart w:id="81" w:name="_Toc136295444"/>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61"/>
      <w:bookmarkEnd w:id="62"/>
      <w:r>
        <w:t>Authentication mechanism selection between EEC and ECS/EES</w:t>
      </w:r>
      <w:bookmarkEnd w:id="81"/>
    </w:p>
    <w:p w14:paraId="0074DB13" w14:textId="60E13931" w:rsidR="001C5AF8" w:rsidRPr="00E43474" w:rsidRDefault="001C5AF8" w:rsidP="00564ADD">
      <w:pPr>
        <w:pStyle w:val="4"/>
        <w:rPr>
          <w:lang w:eastAsia="zh-CN"/>
        </w:rPr>
      </w:pPr>
      <w:bookmarkStart w:id="82" w:name="_Toc92180095"/>
      <w:bookmarkStart w:id="83" w:name="_Toc98929449"/>
      <w:bookmarkStart w:id="84" w:name="_Toc136295445"/>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82"/>
      <w:bookmarkEnd w:id="83"/>
      <w:bookmarkEnd w:id="84"/>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mis-synchronization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85" w:name="_Hlk103951882"/>
    </w:p>
    <w:p w14:paraId="64DAC705" w14:textId="77777777" w:rsidR="001C5AF8" w:rsidRDefault="001C5AF8" w:rsidP="001C5AF8">
      <w:bookmarkStart w:id="86" w:name="_Hlk103952110"/>
      <w:r>
        <w:rPr>
          <w:lang w:eastAsia="zh-CN"/>
        </w:rPr>
        <w:t xml:space="preserve">For EDGE authentication mechanism selection, the authentication capability supported by the UE and the network entities </w:t>
      </w:r>
      <w:r>
        <w:t>needs to be taken into consideration.</w:t>
      </w:r>
    </w:p>
    <w:bookmarkEnd w:id="85"/>
    <w:bookmarkEnd w:id="86"/>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4"/>
        <w:rPr>
          <w:lang w:eastAsia="zh-CN"/>
        </w:rPr>
      </w:pPr>
      <w:bookmarkStart w:id="87" w:name="_Toc92180096"/>
      <w:bookmarkStart w:id="88" w:name="_Toc98929450"/>
      <w:bookmarkStart w:id="89" w:name="_Toc136295446"/>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87"/>
      <w:bookmarkEnd w:id="88"/>
      <w:bookmarkEnd w:id="89"/>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r>
        <w:rPr>
          <w:bCs/>
          <w:lang w:eastAsia="zh-CN"/>
        </w:rPr>
        <w:t xml:space="preserve">mis-synchronization between the EEC and EES/ECS.  </w:t>
      </w:r>
    </w:p>
    <w:p w14:paraId="143CD9E4" w14:textId="6831430C" w:rsidR="001C5AF8" w:rsidRPr="00E43474" w:rsidRDefault="001C5AF8" w:rsidP="00564ADD">
      <w:pPr>
        <w:pStyle w:val="4"/>
        <w:rPr>
          <w:lang w:eastAsia="zh-CN"/>
        </w:rPr>
      </w:pPr>
      <w:bookmarkStart w:id="90" w:name="_Toc92180097"/>
      <w:bookmarkStart w:id="91" w:name="_Toc98929451"/>
      <w:bookmarkStart w:id="92" w:name="_Toc136295447"/>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90"/>
      <w:bookmarkEnd w:id="91"/>
      <w:bookmarkEnd w:id="92"/>
    </w:p>
    <w:p w14:paraId="78533837" w14:textId="484BC6E3" w:rsidR="001C5AF8" w:rsidRPr="00DB3445" w:rsidRDefault="001C5AF8" w:rsidP="00564ADD">
      <w:r>
        <w:t>Selection of authentication mechanism for the authentication procedures between EEC and EES and between EEC and ECS shall be supported</w:t>
      </w:r>
      <w:r>
        <w:rPr>
          <w:rFonts w:ascii="宋体" w:hAnsi="宋体" w:cs="宋体" w:hint="eastAsia"/>
          <w:lang w:eastAsia="zh-CN"/>
        </w:rPr>
        <w:t>.</w:t>
      </w:r>
    </w:p>
    <w:p w14:paraId="1135ED41" w14:textId="7E074901" w:rsidR="004E5914" w:rsidRDefault="004E5914" w:rsidP="004E5914">
      <w:pPr>
        <w:pStyle w:val="3"/>
      </w:pPr>
      <w:bookmarkStart w:id="93" w:name="_Toc136295448"/>
      <w:r>
        <w:t>5.3.3</w:t>
      </w:r>
      <w:r>
        <w:tab/>
        <w:t>Key issue #2.3: Authentication and Authorization between V-ECS and H-ECS</w:t>
      </w:r>
      <w:bookmarkEnd w:id="93"/>
    </w:p>
    <w:p w14:paraId="5CDB93AE" w14:textId="2BC3871A" w:rsidR="004E5914" w:rsidRDefault="004E5914" w:rsidP="004E5914">
      <w:pPr>
        <w:pStyle w:val="4"/>
        <w:rPr>
          <w:lang w:eastAsia="zh-CN"/>
        </w:rPr>
      </w:pPr>
      <w:bookmarkStart w:id="94" w:name="_Toc136295449"/>
      <w:r>
        <w:rPr>
          <w:lang w:eastAsia="zh-CN"/>
        </w:rPr>
        <w:t>5.3.3.1</w:t>
      </w:r>
      <w:r>
        <w:rPr>
          <w:lang w:eastAsia="zh-CN"/>
        </w:rPr>
        <w:tab/>
        <w:t>Key issue details</w:t>
      </w:r>
      <w:bookmarkEnd w:id="94"/>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4"/>
        <w:rPr>
          <w:lang w:eastAsia="zh-CN"/>
        </w:rPr>
      </w:pPr>
      <w:bookmarkStart w:id="95" w:name="_Toc136295450"/>
      <w:r>
        <w:rPr>
          <w:lang w:eastAsia="zh-CN"/>
        </w:rPr>
        <w:t>5.3.</w:t>
      </w:r>
      <w:r w:rsidR="004A4D23">
        <w:rPr>
          <w:lang w:eastAsia="zh-CN"/>
        </w:rPr>
        <w:t>3</w:t>
      </w:r>
      <w:r>
        <w:rPr>
          <w:lang w:eastAsia="zh-CN"/>
        </w:rPr>
        <w:t xml:space="preserve">.2 </w:t>
      </w:r>
      <w:r>
        <w:rPr>
          <w:lang w:eastAsia="zh-CN"/>
        </w:rPr>
        <w:tab/>
        <w:t>Threats</w:t>
      </w:r>
      <w:bookmarkEnd w:id="95"/>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4"/>
        <w:rPr>
          <w:lang w:eastAsia="zh-CN"/>
        </w:rPr>
      </w:pPr>
      <w:bookmarkStart w:id="96" w:name="_Toc136295451"/>
      <w:r>
        <w:rPr>
          <w:lang w:eastAsia="zh-CN"/>
        </w:rPr>
        <w:t>5.3.</w:t>
      </w:r>
      <w:r w:rsidR="004A4D23">
        <w:rPr>
          <w:lang w:eastAsia="zh-CN"/>
        </w:rPr>
        <w:t>3</w:t>
      </w:r>
      <w:r>
        <w:rPr>
          <w:lang w:eastAsia="zh-CN"/>
        </w:rPr>
        <w:t>.3</w:t>
      </w:r>
      <w:r>
        <w:rPr>
          <w:lang w:eastAsia="zh-CN"/>
        </w:rPr>
        <w:tab/>
        <w:t>Potential security requirements</w:t>
      </w:r>
      <w:bookmarkEnd w:id="96"/>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3"/>
      </w:pPr>
      <w:bookmarkStart w:id="97" w:name="_Toc136295452"/>
      <w:r>
        <w:t>5.3.4</w:t>
      </w:r>
      <w:r>
        <w:tab/>
        <w:t>Key issue #2.4: Transport security for the EDGE10 interface</w:t>
      </w:r>
      <w:bookmarkEnd w:id="97"/>
    </w:p>
    <w:p w14:paraId="435BFCD6" w14:textId="2E2E67F0" w:rsidR="004E5914" w:rsidRDefault="004E5914" w:rsidP="004E5914">
      <w:pPr>
        <w:pStyle w:val="4"/>
        <w:rPr>
          <w:lang w:eastAsia="zh-CN"/>
        </w:rPr>
      </w:pPr>
      <w:bookmarkStart w:id="98" w:name="_Toc39138077"/>
      <w:bookmarkStart w:id="99" w:name="_Toc136295453"/>
      <w:r>
        <w:rPr>
          <w:lang w:eastAsia="zh-CN"/>
        </w:rPr>
        <w:t>5.3.4.1</w:t>
      </w:r>
      <w:r>
        <w:rPr>
          <w:lang w:eastAsia="zh-CN"/>
        </w:rPr>
        <w:tab/>
        <w:t>Key issue details</w:t>
      </w:r>
      <w:bookmarkEnd w:id="98"/>
      <w:bookmarkEnd w:id="99"/>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4"/>
        <w:rPr>
          <w:lang w:eastAsia="zh-CN"/>
        </w:rPr>
      </w:pPr>
      <w:bookmarkStart w:id="100" w:name="_Toc39138078"/>
      <w:bookmarkStart w:id="101" w:name="_Toc136295454"/>
      <w:r>
        <w:rPr>
          <w:lang w:eastAsia="zh-CN"/>
        </w:rPr>
        <w:t xml:space="preserve">5.3.4.2 </w:t>
      </w:r>
      <w:r>
        <w:rPr>
          <w:lang w:eastAsia="zh-CN"/>
        </w:rPr>
        <w:tab/>
        <w:t>Threats</w:t>
      </w:r>
      <w:bookmarkEnd w:id="100"/>
      <w:bookmarkEnd w:id="101"/>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4"/>
        <w:rPr>
          <w:lang w:eastAsia="zh-CN"/>
        </w:rPr>
      </w:pPr>
      <w:bookmarkStart w:id="102" w:name="_Toc39138079"/>
      <w:bookmarkStart w:id="103" w:name="_Toc136295455"/>
      <w:r>
        <w:rPr>
          <w:lang w:eastAsia="zh-CN"/>
        </w:rPr>
        <w:t>5.3.4.3</w:t>
      </w:r>
      <w:r>
        <w:rPr>
          <w:lang w:eastAsia="zh-CN"/>
        </w:rPr>
        <w:tab/>
        <w:t>Potential security requirements</w:t>
      </w:r>
      <w:bookmarkEnd w:id="102"/>
      <w:bookmarkEnd w:id="103"/>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3"/>
      </w:pPr>
      <w:bookmarkStart w:id="104" w:name="_Toc39138076"/>
      <w:bookmarkStart w:id="105" w:name="_Toc136295456"/>
      <w:r w:rsidRPr="002B6725">
        <w:lastRenderedPageBreak/>
        <w:t>5.3.</w:t>
      </w:r>
      <w:r>
        <w:t>5</w:t>
      </w:r>
      <w:r w:rsidRPr="002B6725">
        <w:tab/>
        <w:t>Key issue #2.</w:t>
      </w:r>
      <w:r>
        <w:t>5</w:t>
      </w:r>
      <w:r w:rsidRPr="002B6725">
        <w:t xml:space="preserve">: </w:t>
      </w:r>
      <w:bookmarkEnd w:id="104"/>
      <w:r w:rsidRPr="002B6725">
        <w:t>Authentication and Authorization between AC and EEC</w:t>
      </w:r>
      <w:bookmarkEnd w:id="105"/>
    </w:p>
    <w:p w14:paraId="310EDCBA" w14:textId="4A49EA93" w:rsidR="004D5D2E" w:rsidRPr="002B6725" w:rsidRDefault="004D5D2E" w:rsidP="004D5D2E">
      <w:pPr>
        <w:pStyle w:val="4"/>
        <w:rPr>
          <w:lang w:eastAsia="zh-CN"/>
        </w:rPr>
      </w:pPr>
      <w:bookmarkStart w:id="106" w:name="_Toc136295457"/>
      <w:r w:rsidRPr="002B6725">
        <w:rPr>
          <w:lang w:eastAsia="zh-CN"/>
        </w:rPr>
        <w:t>5.3.</w:t>
      </w:r>
      <w:r>
        <w:rPr>
          <w:lang w:eastAsia="zh-CN"/>
        </w:rPr>
        <w:t>5</w:t>
      </w:r>
      <w:r w:rsidRPr="002B6725">
        <w:rPr>
          <w:lang w:eastAsia="zh-CN"/>
        </w:rPr>
        <w:t>.1</w:t>
      </w:r>
      <w:r w:rsidRPr="002B6725">
        <w:rPr>
          <w:lang w:eastAsia="zh-CN"/>
        </w:rPr>
        <w:tab/>
        <w:t>Key issue details</w:t>
      </w:r>
      <w:bookmarkEnd w:id="106"/>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4"/>
        <w:rPr>
          <w:lang w:eastAsia="zh-CN"/>
        </w:rPr>
      </w:pPr>
      <w:bookmarkStart w:id="107" w:name="_Toc136295458"/>
      <w:r w:rsidRPr="002B6725">
        <w:rPr>
          <w:lang w:eastAsia="zh-CN"/>
        </w:rPr>
        <w:t>5.3.</w:t>
      </w:r>
      <w:r>
        <w:rPr>
          <w:lang w:eastAsia="zh-CN"/>
        </w:rPr>
        <w:t>5</w:t>
      </w:r>
      <w:r w:rsidRPr="002B6725">
        <w:rPr>
          <w:lang w:eastAsia="zh-CN"/>
        </w:rPr>
        <w:t xml:space="preserve">.2 </w:t>
      </w:r>
      <w:r w:rsidRPr="002B6725">
        <w:rPr>
          <w:lang w:eastAsia="zh-CN"/>
        </w:rPr>
        <w:tab/>
        <w:t>Threats</w:t>
      </w:r>
      <w:bookmarkEnd w:id="107"/>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4"/>
        <w:rPr>
          <w:lang w:eastAsia="zh-CN"/>
        </w:rPr>
      </w:pPr>
      <w:bookmarkStart w:id="108" w:name="_Toc136295459"/>
      <w:r w:rsidRPr="002B6725">
        <w:rPr>
          <w:lang w:eastAsia="zh-CN"/>
        </w:rPr>
        <w:t>5.3.</w:t>
      </w:r>
      <w:r>
        <w:rPr>
          <w:lang w:eastAsia="zh-CN"/>
        </w:rPr>
        <w:t>5</w:t>
      </w:r>
      <w:r w:rsidRPr="002B6725">
        <w:rPr>
          <w:lang w:eastAsia="zh-CN"/>
        </w:rPr>
        <w:t>.3</w:t>
      </w:r>
      <w:r w:rsidRPr="002B6725">
        <w:rPr>
          <w:lang w:eastAsia="zh-CN"/>
        </w:rPr>
        <w:tab/>
        <w:t>Potential security requirements</w:t>
      </w:r>
      <w:bookmarkEnd w:id="108"/>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宋体" w:hAnsi="宋体" w:cs="宋体"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3"/>
      </w:pPr>
      <w:bookmarkStart w:id="109" w:name="_Toc136295460"/>
      <w:r>
        <w:t>5.3.6</w:t>
      </w:r>
      <w:r>
        <w:tab/>
        <w:t>Key issue #2.</w:t>
      </w:r>
      <w:bookmarkStart w:id="110" w:name="_Toc104212949"/>
      <w:r>
        <w:t xml:space="preserve">6: </w:t>
      </w:r>
      <w:bookmarkEnd w:id="110"/>
      <w:r w:rsidRPr="007D72B1">
        <w:t xml:space="preserve">New KI on </w:t>
      </w:r>
      <w:r>
        <w:t>a</w:t>
      </w:r>
      <w:r w:rsidRPr="007D72B1">
        <w:t xml:space="preserve">uthorization between </w:t>
      </w:r>
      <w:proofErr w:type="spellStart"/>
      <w:r w:rsidRPr="007D72B1">
        <w:t>EESes</w:t>
      </w:r>
      <w:bookmarkEnd w:id="109"/>
      <w:proofErr w:type="spellEnd"/>
    </w:p>
    <w:p w14:paraId="287F8A3E" w14:textId="531BCECB" w:rsidR="004A1488" w:rsidRDefault="004A1488" w:rsidP="004A1488">
      <w:pPr>
        <w:pStyle w:val="4"/>
      </w:pPr>
      <w:bookmarkStart w:id="111" w:name="_Toc104212950"/>
      <w:bookmarkStart w:id="112" w:name="_Toc136295461"/>
      <w:r>
        <w:t xml:space="preserve">5.3.6.1 </w:t>
      </w:r>
      <w:r>
        <w:tab/>
        <w:t>Key issue details</w:t>
      </w:r>
      <w:bookmarkEnd w:id="111"/>
      <w:bookmarkEnd w:id="112"/>
      <w:r>
        <w:t xml:space="preserve"> </w:t>
      </w:r>
    </w:p>
    <w:p w14:paraId="3FE72399" w14:textId="2FAE5465" w:rsidR="004A1488" w:rsidRDefault="004A1488" w:rsidP="004A1488">
      <w:pPr>
        <w:rPr>
          <w:lang w:eastAsia="ko-KR"/>
        </w:rPr>
      </w:pPr>
      <w:bookmarkStart w:id="113" w:name="_Toc39138074"/>
      <w:bookmarkStart w:id="114"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163079">
        <w:rPr>
          <w:lang w:val="fr-FR"/>
        </w:rPr>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 xml:space="preserve">TLS and HTTPS". However, how these </w:t>
      </w:r>
      <w:proofErr w:type="spellStart"/>
      <w:r>
        <w:t>EESes</w:t>
      </w:r>
      <w:proofErr w:type="spellEnd"/>
      <w:r>
        <w:t xml:space="preserve">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 xml:space="preserve">authorization between two </w:t>
      </w:r>
      <w:proofErr w:type="spellStart"/>
      <w:r>
        <w:rPr>
          <w:lang w:eastAsia="zh-CN"/>
        </w:rPr>
        <w:t>EESes</w:t>
      </w:r>
      <w:proofErr w:type="spellEnd"/>
      <w:r>
        <w:rPr>
          <w:lang w:eastAsia="zh-CN"/>
        </w:rPr>
        <w:t>.</w:t>
      </w:r>
    </w:p>
    <w:p w14:paraId="52D0FAB8" w14:textId="5D35BF44" w:rsidR="004A1488" w:rsidRDefault="004A1488" w:rsidP="004A1488">
      <w:pPr>
        <w:pStyle w:val="4"/>
      </w:pPr>
      <w:bookmarkStart w:id="115" w:name="_Toc136295462"/>
      <w:r>
        <w:t>5.3.6.2</w:t>
      </w:r>
      <w:r>
        <w:tab/>
        <w:t>Threats</w:t>
      </w:r>
      <w:bookmarkEnd w:id="113"/>
      <w:bookmarkEnd w:id="114"/>
      <w:bookmarkEnd w:id="115"/>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4"/>
      </w:pPr>
      <w:bookmarkStart w:id="116" w:name="_Toc39138075"/>
      <w:bookmarkStart w:id="117" w:name="_Toc104212952"/>
      <w:bookmarkStart w:id="118" w:name="_Toc136295463"/>
      <w:r>
        <w:t>5.3.6.3</w:t>
      </w:r>
      <w:r>
        <w:tab/>
        <w:t>Potential security requirements</w:t>
      </w:r>
      <w:bookmarkEnd w:id="116"/>
      <w:bookmarkEnd w:id="117"/>
      <w:bookmarkEnd w:id="118"/>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3"/>
      </w:pPr>
      <w:bookmarkStart w:id="119" w:name="_Toc136295464"/>
      <w:r>
        <w:t>5.3.</w:t>
      </w:r>
      <w:r w:rsidR="00DE01D4">
        <w:t>7</w:t>
      </w:r>
      <w:r>
        <w:tab/>
        <w:t>Key issue #2.</w:t>
      </w:r>
      <w:r w:rsidR="00DE01D4">
        <w:t>7</w:t>
      </w:r>
      <w:r>
        <w:t>: EEC provided information verification</w:t>
      </w:r>
      <w:bookmarkEnd w:id="119"/>
    </w:p>
    <w:p w14:paraId="60A9ACC7" w14:textId="20B6FAF6" w:rsidR="00DE2483" w:rsidRDefault="00DE2483" w:rsidP="00DE2483">
      <w:pPr>
        <w:pStyle w:val="4"/>
      </w:pPr>
      <w:bookmarkStart w:id="120" w:name="_Toc136295465"/>
      <w:r>
        <w:t>5.3.</w:t>
      </w:r>
      <w:r w:rsidR="00DE01D4">
        <w:t>7</w:t>
      </w:r>
      <w:r>
        <w:t xml:space="preserve">.1 </w:t>
      </w:r>
      <w:r>
        <w:tab/>
        <w:t>Key issue details</w:t>
      </w:r>
      <w:bookmarkEnd w:id="120"/>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w:t>
      </w:r>
      <w:proofErr w:type="spellStart"/>
      <w:r w:rsidRPr="007D3487">
        <w:rPr>
          <w:lang w:eastAsia="zh-CN"/>
        </w:rPr>
        <w:t>Nnef_UEId_Get</w:t>
      </w:r>
      <w:proofErr w:type="spellEnd"/>
      <w:r w:rsidRPr="007D3487">
        <w:rPr>
          <w:lang w:eastAsia="zh-CN"/>
        </w:rPr>
        <w:t xml:space="preserve">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77777777"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be  used to determine the UE ID, it is needed to ensure that the user information is trusted ,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4"/>
      </w:pPr>
      <w:bookmarkStart w:id="121" w:name="_Toc136295466"/>
      <w:r>
        <w:t>5.3.</w:t>
      </w:r>
      <w:r w:rsidR="00DE01D4">
        <w:t>7</w:t>
      </w:r>
      <w:r>
        <w:t>.2</w:t>
      </w:r>
      <w:r>
        <w:tab/>
        <w:t>Threats</w:t>
      </w:r>
      <w:bookmarkEnd w:id="121"/>
    </w:p>
    <w:p w14:paraId="07DEB929" w14:textId="661FFC0F" w:rsidR="00DE2483" w:rsidRDefault="00DE2483" w:rsidP="00DE2483">
      <w:r>
        <w:t xml:space="preserve">If user information (i.e.,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t xml:space="preserve">In this case, the EAS obtains an incorrect UE </w:t>
      </w:r>
      <w:r w:rsidR="009868BD">
        <w:rPr>
          <w:lang w:eastAsia="zh-CN"/>
        </w:rPr>
        <w:t>identifier</w:t>
      </w:r>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p>
    <w:p w14:paraId="61C8180D" w14:textId="5F65C93F" w:rsidR="00DE2483" w:rsidRDefault="00DE2483" w:rsidP="00DE2483">
      <w:pPr>
        <w:pStyle w:val="4"/>
      </w:pPr>
      <w:bookmarkStart w:id="122" w:name="_Toc136295467"/>
      <w:r>
        <w:t>5.3.</w:t>
      </w:r>
      <w:r w:rsidR="00DE01D4">
        <w:t>7</w:t>
      </w:r>
      <w:r>
        <w:t>.3</w:t>
      </w:r>
      <w:r>
        <w:tab/>
        <w:t>Potential security requirements</w:t>
      </w:r>
      <w:bookmarkEnd w:id="122"/>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1"/>
      </w:pPr>
      <w:bookmarkStart w:id="123" w:name="_Toc39138080"/>
      <w:bookmarkStart w:id="124" w:name="_Toc136295468"/>
      <w:r>
        <w:t>6</w:t>
      </w:r>
      <w:r>
        <w:tab/>
        <w:t>Proposed solutions</w:t>
      </w:r>
      <w:bookmarkEnd w:id="123"/>
      <w:bookmarkEnd w:id="124"/>
    </w:p>
    <w:p w14:paraId="713CA677" w14:textId="42341A84" w:rsidR="00501EE0" w:rsidDel="005321A3" w:rsidRDefault="00501EE0" w:rsidP="00501EE0">
      <w:pPr>
        <w:pStyle w:val="EditorsNote"/>
        <w:rPr>
          <w:del w:id="125" w:author="Huawei" w:date="2023-07-25T11:55:00Z"/>
        </w:rPr>
      </w:pPr>
      <w:bookmarkStart w:id="126" w:name="_Hlk38892790"/>
      <w:del w:id="127" w:author="Huawei" w:date="2023-07-25T11:55:00Z">
        <w:r w:rsidDel="005321A3">
          <w:delText>Editor’s Note: This clause will contain the proposed solutions</w:delText>
        </w:r>
      </w:del>
    </w:p>
    <w:p w14:paraId="3ECB2621" w14:textId="77777777" w:rsidR="00501EE0" w:rsidRDefault="00501EE0" w:rsidP="00501EE0">
      <w:pPr>
        <w:pStyle w:val="2"/>
        <w:rPr>
          <w:lang w:eastAsia="zh-CN"/>
        </w:rPr>
      </w:pPr>
      <w:bookmarkStart w:id="128" w:name="_Toc136295469"/>
      <w:bookmarkStart w:id="129" w:name="_Toc39138081"/>
      <w:bookmarkEnd w:id="126"/>
      <w:r>
        <w:t>6.0</w:t>
      </w:r>
      <w:r>
        <w:tab/>
      </w:r>
      <w:r>
        <w:rPr>
          <w:lang w:eastAsia="zh-CN"/>
        </w:rPr>
        <w:t>Mapping of Solutions to Key Issues</w:t>
      </w:r>
      <w:bookmarkEnd w:id="128"/>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 xml:space="preserve">Solution #21: Using local policy on authorization between </w:t>
            </w:r>
            <w:proofErr w:type="spellStart"/>
            <w:r w:rsidRPr="003D120B">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 xml:space="preserve">Solution #26: Using local policy on authorization between </w:t>
            </w:r>
            <w:proofErr w:type="spellStart"/>
            <w:r w:rsidRPr="005F680D">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 xml:space="preserve">Solution #27: Token-based solution for authorization between </w:t>
            </w:r>
            <w:proofErr w:type="spellStart"/>
            <w:r w:rsidRPr="00EF0F75">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b w:val="0"/>
              </w:rPr>
            </w:pPr>
            <w:r w:rsidRPr="00590018">
              <w:rPr>
                <w:b w:val="0"/>
              </w:rPr>
              <w:t>Solution #29: Authorizing the Service Consumer when Resolving an IP Address to a UE 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pPr>
          </w:p>
        </w:tc>
        <w:tc>
          <w:tcPr>
            <w:tcW w:w="709" w:type="dxa"/>
            <w:tcBorders>
              <w:left w:val="single" w:sz="4" w:space="0" w:color="auto"/>
              <w:right w:val="single" w:sz="4" w:space="0" w:color="auto"/>
            </w:tcBorders>
          </w:tcPr>
          <w:p w14:paraId="33F719D9"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lang w:eastAsia="zh-CN"/>
              </w:rPr>
            </w:pPr>
            <w:r>
              <w:rPr>
                <w:rFonts w:hint="eastAsia"/>
                <w:lang w:eastAsia="zh-CN"/>
              </w:rPr>
              <w:t>x</w:t>
            </w:r>
          </w:p>
        </w:tc>
      </w:tr>
      <w:tr w:rsidR="00590018" w:rsidRPr="00636347" w14:paraId="5DC7C577" w14:textId="77777777" w:rsidTr="00DE01D4">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b w:val="0"/>
              </w:rPr>
            </w:pPr>
            <w:r w:rsidRPr="00590018">
              <w:rPr>
                <w:b w:val="0"/>
              </w:rPr>
              <w:t>Solution #30: Usage of existing public IP address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pPr>
          </w:p>
        </w:tc>
        <w:tc>
          <w:tcPr>
            <w:tcW w:w="709" w:type="dxa"/>
            <w:tcBorders>
              <w:left w:val="single" w:sz="4" w:space="0" w:color="auto"/>
              <w:right w:val="single" w:sz="4" w:space="0" w:color="auto"/>
            </w:tcBorders>
          </w:tcPr>
          <w:p w14:paraId="527685E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lang w:eastAsia="zh-CN"/>
              </w:rPr>
            </w:pPr>
            <w:r>
              <w:rPr>
                <w:rFonts w:hint="eastAsia"/>
                <w:lang w:eastAsia="zh-CN"/>
              </w:rPr>
              <w:t>x</w:t>
            </w:r>
          </w:p>
        </w:tc>
      </w:tr>
      <w:tr w:rsidR="00590018" w:rsidRPr="00636347" w14:paraId="3060D9FB" w14:textId="77777777" w:rsidTr="00DE01D4">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b w:val="0"/>
              </w:rPr>
            </w:pPr>
            <w:r w:rsidRPr="00590018">
              <w:rPr>
                <w:b w:val="0"/>
              </w:rPr>
              <w:t>Solution #31: AKMA/GBA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pPr>
          </w:p>
        </w:tc>
        <w:tc>
          <w:tcPr>
            <w:tcW w:w="709" w:type="dxa"/>
            <w:tcBorders>
              <w:left w:val="single" w:sz="4" w:space="0" w:color="auto"/>
              <w:right w:val="single" w:sz="4" w:space="0" w:color="auto"/>
            </w:tcBorders>
          </w:tcPr>
          <w:p w14:paraId="558750B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lang w:eastAsia="zh-CN"/>
              </w:rPr>
            </w:pPr>
            <w:r>
              <w:rPr>
                <w:rFonts w:hint="eastAsia"/>
                <w:lang w:eastAsia="zh-CN"/>
              </w:rPr>
              <w:t>x</w:t>
            </w:r>
          </w:p>
        </w:tc>
      </w:tr>
      <w:tr w:rsidR="00590018" w:rsidRPr="00636347" w14:paraId="3D9B0886" w14:textId="77777777" w:rsidTr="00DE01D4">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b w:val="0"/>
              </w:rPr>
            </w:pPr>
            <w:r w:rsidRPr="00590018">
              <w:rPr>
                <w:b w:val="0"/>
              </w:rPr>
              <w:t>Solution #32: KDF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pPr>
          </w:p>
        </w:tc>
        <w:tc>
          <w:tcPr>
            <w:tcW w:w="709" w:type="dxa"/>
            <w:tcBorders>
              <w:left w:val="single" w:sz="4" w:space="0" w:color="auto"/>
              <w:right w:val="single" w:sz="4" w:space="0" w:color="auto"/>
            </w:tcBorders>
          </w:tcPr>
          <w:p w14:paraId="380D06EC"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lang w:eastAsia="zh-CN"/>
              </w:rPr>
            </w:pPr>
            <w:r>
              <w:rPr>
                <w:rFonts w:hint="eastAsia"/>
                <w:lang w:eastAsia="zh-CN"/>
              </w:rPr>
              <w:t>x</w:t>
            </w:r>
          </w:p>
        </w:tc>
      </w:tr>
      <w:tr w:rsidR="00590018" w:rsidRPr="00636347" w14:paraId="233603E7" w14:textId="77777777" w:rsidTr="00DE01D4">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b w:val="0"/>
              </w:rPr>
            </w:pPr>
            <w:r w:rsidRPr="00590018">
              <w:rPr>
                <w:b w:val="0"/>
              </w:rPr>
              <w:t>Solution #33: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pPr>
          </w:p>
        </w:tc>
        <w:tc>
          <w:tcPr>
            <w:tcW w:w="709" w:type="dxa"/>
            <w:tcBorders>
              <w:left w:val="single" w:sz="4" w:space="0" w:color="auto"/>
              <w:right w:val="single" w:sz="4" w:space="0" w:color="auto"/>
            </w:tcBorders>
          </w:tcPr>
          <w:p w14:paraId="4FD714C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lang w:eastAsia="zh-CN"/>
              </w:rPr>
            </w:pPr>
            <w:r>
              <w:rPr>
                <w:rFonts w:hint="eastAsia"/>
                <w:lang w:eastAsia="zh-CN"/>
              </w:rPr>
              <w:t>x</w:t>
            </w:r>
          </w:p>
        </w:tc>
      </w:tr>
      <w:tr w:rsidR="00590018" w:rsidRPr="00636347" w14:paraId="1FEDEBCD" w14:textId="77777777" w:rsidTr="00DE01D4">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b w:val="0"/>
              </w:rPr>
            </w:pPr>
            <w:r w:rsidRPr="00590018">
              <w:rPr>
                <w:b w:val="0"/>
              </w:rPr>
              <w:t>Solution #34: Verification of EEC provided IP address using access 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pPr>
          </w:p>
        </w:tc>
        <w:tc>
          <w:tcPr>
            <w:tcW w:w="709" w:type="dxa"/>
            <w:tcBorders>
              <w:left w:val="single" w:sz="4" w:space="0" w:color="auto"/>
              <w:right w:val="single" w:sz="4" w:space="0" w:color="auto"/>
            </w:tcBorders>
          </w:tcPr>
          <w:p w14:paraId="10682CD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lang w:eastAsia="zh-CN"/>
              </w:rPr>
            </w:pPr>
            <w:r>
              <w:rPr>
                <w:rFonts w:hint="eastAsia"/>
                <w:lang w:eastAsia="zh-CN"/>
              </w:rPr>
              <w:t>x</w:t>
            </w:r>
          </w:p>
        </w:tc>
      </w:tr>
      <w:tr w:rsidR="00DE01D4" w:rsidRPr="00636347" w:rsidDel="005321A3" w14:paraId="3C0AF79A" w14:textId="0CCDE8B5" w:rsidTr="00DE01D4">
        <w:trPr>
          <w:del w:id="130" w:author="Huawei" w:date="2023-07-25T11:55:00Z"/>
        </w:trPr>
        <w:tc>
          <w:tcPr>
            <w:tcW w:w="3714" w:type="dxa"/>
            <w:tcBorders>
              <w:top w:val="single" w:sz="4" w:space="0" w:color="auto"/>
              <w:left w:val="single" w:sz="4" w:space="0" w:color="auto"/>
              <w:bottom w:val="single" w:sz="4" w:space="0" w:color="auto"/>
              <w:right w:val="single" w:sz="4" w:space="0" w:color="auto"/>
            </w:tcBorders>
            <w:hideMark/>
          </w:tcPr>
          <w:p w14:paraId="0C96DC44" w14:textId="57BA6411" w:rsidR="00DE01D4" w:rsidRPr="00636347" w:rsidDel="005321A3" w:rsidRDefault="00DE01D4" w:rsidP="0020408C">
            <w:pPr>
              <w:pStyle w:val="TAH"/>
              <w:jc w:val="left"/>
              <w:rPr>
                <w:del w:id="131" w:author="Huawei" w:date="2023-07-25T11:55:00Z"/>
                <w:b w:val="0"/>
                <w:lang w:eastAsia="zh-CN"/>
              </w:rPr>
            </w:pPr>
            <w:del w:id="132" w:author="Huawei" w:date="2023-07-25T11:55:00Z">
              <w:r w:rsidRPr="00636347" w:rsidDel="005321A3">
                <w:rPr>
                  <w:b w:val="0"/>
                  <w:lang w:eastAsia="zh-CN"/>
                </w:rPr>
                <w:delText>#</w:delText>
              </w:r>
              <w:r w:rsidRPr="00636347" w:rsidDel="005321A3">
                <w:rPr>
                  <w:b w:val="0"/>
                  <w:highlight w:val="yellow"/>
                  <w:lang w:eastAsia="zh-CN"/>
                </w:rPr>
                <w:delText>X</w:delText>
              </w:r>
              <w:r w:rsidRPr="00636347" w:rsidDel="005321A3">
                <w:rPr>
                  <w:b w:val="0"/>
                  <w:lang w:eastAsia="zh-CN"/>
                </w:rPr>
                <w:delText>: &lt;Key issue name&gt;</w:delText>
              </w:r>
            </w:del>
          </w:p>
        </w:tc>
        <w:tc>
          <w:tcPr>
            <w:tcW w:w="567" w:type="dxa"/>
            <w:tcBorders>
              <w:top w:val="single" w:sz="4" w:space="0" w:color="auto"/>
              <w:left w:val="single" w:sz="4" w:space="0" w:color="auto"/>
              <w:bottom w:val="single" w:sz="4" w:space="0" w:color="auto"/>
              <w:right w:val="single" w:sz="4" w:space="0" w:color="auto"/>
            </w:tcBorders>
            <w:hideMark/>
          </w:tcPr>
          <w:p w14:paraId="128CDB6C" w14:textId="249DCE8C" w:rsidR="00DE01D4" w:rsidRPr="00636347" w:rsidDel="005321A3" w:rsidRDefault="00DE01D4" w:rsidP="0020408C">
            <w:pPr>
              <w:pStyle w:val="TAC"/>
              <w:rPr>
                <w:del w:id="133" w:author="Huawei" w:date="2023-07-25T11:55:00Z"/>
                <w:lang w:eastAsia="zh-CN"/>
              </w:rPr>
            </w:pPr>
          </w:p>
        </w:tc>
        <w:tc>
          <w:tcPr>
            <w:tcW w:w="567" w:type="dxa"/>
            <w:tcBorders>
              <w:top w:val="single" w:sz="4" w:space="0" w:color="auto"/>
              <w:left w:val="single" w:sz="4" w:space="0" w:color="auto"/>
              <w:bottom w:val="single" w:sz="4" w:space="0" w:color="auto"/>
              <w:right w:val="single" w:sz="4" w:space="0" w:color="auto"/>
            </w:tcBorders>
          </w:tcPr>
          <w:p w14:paraId="39CC3196" w14:textId="550999B0" w:rsidR="00DE01D4" w:rsidDel="005321A3" w:rsidRDefault="00DE01D4" w:rsidP="0020408C">
            <w:pPr>
              <w:pStyle w:val="TAC"/>
              <w:rPr>
                <w:del w:id="134" w:author="Huawei" w:date="2023-07-25T11:55:00Z"/>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40CA72FC" w14:textId="6C59E40E" w:rsidR="00DE01D4" w:rsidDel="005321A3" w:rsidRDefault="00DE01D4" w:rsidP="0020408C">
            <w:pPr>
              <w:pStyle w:val="TAC"/>
              <w:rPr>
                <w:del w:id="135" w:author="Huawei" w:date="2023-07-25T11:55:00Z"/>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31AA0297" w14:textId="4F8ED53C" w:rsidR="00DE01D4" w:rsidRPr="00636347" w:rsidDel="005321A3" w:rsidRDefault="00DE01D4" w:rsidP="0020408C">
            <w:pPr>
              <w:pStyle w:val="TAC"/>
              <w:rPr>
                <w:del w:id="136" w:author="Huawei" w:date="2023-07-25T11:55:00Z"/>
              </w:rPr>
            </w:pPr>
          </w:p>
        </w:tc>
        <w:tc>
          <w:tcPr>
            <w:tcW w:w="709" w:type="dxa"/>
            <w:tcBorders>
              <w:left w:val="single" w:sz="4" w:space="0" w:color="auto"/>
              <w:bottom w:val="single" w:sz="4" w:space="0" w:color="auto"/>
              <w:right w:val="single" w:sz="4" w:space="0" w:color="auto"/>
            </w:tcBorders>
          </w:tcPr>
          <w:p w14:paraId="6B035770" w14:textId="35974B38" w:rsidR="00DE01D4" w:rsidRPr="00636347" w:rsidDel="005321A3" w:rsidRDefault="00DE01D4" w:rsidP="0020408C">
            <w:pPr>
              <w:pStyle w:val="TAC"/>
              <w:rPr>
                <w:del w:id="137" w:author="Huawei" w:date="2023-07-25T11:55:00Z"/>
              </w:rPr>
            </w:pPr>
          </w:p>
        </w:tc>
        <w:tc>
          <w:tcPr>
            <w:tcW w:w="709" w:type="dxa"/>
            <w:tcBorders>
              <w:left w:val="single" w:sz="4" w:space="0" w:color="auto"/>
              <w:bottom w:val="single" w:sz="4" w:space="0" w:color="auto"/>
              <w:right w:val="single" w:sz="4" w:space="0" w:color="auto"/>
            </w:tcBorders>
          </w:tcPr>
          <w:p w14:paraId="62323AE9" w14:textId="082D76D1" w:rsidR="00DE01D4" w:rsidRPr="00636347" w:rsidDel="005321A3" w:rsidRDefault="00DE01D4" w:rsidP="0020408C">
            <w:pPr>
              <w:pStyle w:val="TAC"/>
              <w:rPr>
                <w:del w:id="138" w:author="Huawei" w:date="2023-07-25T11:55:00Z"/>
              </w:rPr>
            </w:pPr>
          </w:p>
        </w:tc>
        <w:tc>
          <w:tcPr>
            <w:tcW w:w="567" w:type="dxa"/>
            <w:tcBorders>
              <w:left w:val="single" w:sz="4" w:space="0" w:color="auto"/>
              <w:bottom w:val="single" w:sz="4" w:space="0" w:color="auto"/>
              <w:right w:val="single" w:sz="4" w:space="0" w:color="auto"/>
            </w:tcBorders>
          </w:tcPr>
          <w:p w14:paraId="1A0BB00E" w14:textId="5333F0BD" w:rsidR="00DE01D4" w:rsidRPr="00636347" w:rsidDel="005321A3" w:rsidRDefault="00DE01D4" w:rsidP="0020408C">
            <w:pPr>
              <w:pStyle w:val="TAC"/>
              <w:rPr>
                <w:del w:id="139" w:author="Huawei" w:date="2023-07-25T11:55:00Z"/>
              </w:rPr>
            </w:pPr>
          </w:p>
        </w:tc>
        <w:tc>
          <w:tcPr>
            <w:tcW w:w="709" w:type="dxa"/>
            <w:tcBorders>
              <w:left w:val="single" w:sz="4" w:space="0" w:color="auto"/>
              <w:bottom w:val="single" w:sz="4" w:space="0" w:color="auto"/>
              <w:right w:val="single" w:sz="4" w:space="0" w:color="auto"/>
            </w:tcBorders>
          </w:tcPr>
          <w:p w14:paraId="2AAE4C1C" w14:textId="0AA76113" w:rsidR="00DE01D4" w:rsidRPr="00636347" w:rsidDel="005321A3" w:rsidRDefault="00DE01D4" w:rsidP="0020408C">
            <w:pPr>
              <w:pStyle w:val="TAC"/>
              <w:rPr>
                <w:del w:id="140" w:author="Huawei" w:date="2023-07-25T11:55:00Z"/>
              </w:rPr>
            </w:pPr>
          </w:p>
        </w:tc>
        <w:tc>
          <w:tcPr>
            <w:tcW w:w="709" w:type="dxa"/>
            <w:tcBorders>
              <w:left w:val="single" w:sz="4" w:space="0" w:color="auto"/>
              <w:bottom w:val="single" w:sz="4" w:space="0" w:color="auto"/>
              <w:right w:val="single" w:sz="4" w:space="0" w:color="auto"/>
            </w:tcBorders>
          </w:tcPr>
          <w:p w14:paraId="29CB2254" w14:textId="5243C448" w:rsidR="00DE01D4" w:rsidRPr="00636347" w:rsidDel="005321A3" w:rsidRDefault="00DE01D4" w:rsidP="0020408C">
            <w:pPr>
              <w:pStyle w:val="TAC"/>
              <w:rPr>
                <w:del w:id="141" w:author="Huawei" w:date="2023-07-25T11:55:00Z"/>
              </w:rPr>
            </w:pPr>
          </w:p>
        </w:tc>
      </w:tr>
    </w:tbl>
    <w:p w14:paraId="0BC9AB8F" w14:textId="77777777" w:rsidR="00501EE0" w:rsidRDefault="00501EE0" w:rsidP="00501EE0"/>
    <w:p w14:paraId="20AD2708" w14:textId="14B7CED2" w:rsidR="00501EE0" w:rsidDel="005321A3" w:rsidRDefault="00501EE0" w:rsidP="00A1721F">
      <w:pPr>
        <w:pStyle w:val="EditorsNote"/>
        <w:rPr>
          <w:del w:id="142" w:author="Huawei" w:date="2023-07-25T11:55:00Z"/>
        </w:rPr>
      </w:pPr>
      <w:del w:id="143" w:author="Huawei" w:date="2023-07-25T11:55:00Z">
        <w:r w:rsidDel="005321A3">
          <w:delText xml:space="preserve">Editor’s Note: This clause provides the </w:delText>
        </w:r>
        <w:r w:rsidDel="005321A3">
          <w:rPr>
            <w:lang w:eastAsia="zh-CN"/>
          </w:rPr>
          <w:delText>mapping of Solutions to Key Issues.</w:delText>
        </w:r>
      </w:del>
    </w:p>
    <w:p w14:paraId="46944154" w14:textId="7AEE78D6" w:rsidR="004E5914" w:rsidRDefault="004E5914" w:rsidP="004E5914">
      <w:pPr>
        <w:pStyle w:val="2"/>
      </w:pPr>
      <w:bookmarkStart w:id="144" w:name="_Toc136295470"/>
      <w:bookmarkEnd w:id="129"/>
      <w:r>
        <w:t>6.</w:t>
      </w:r>
      <w:r w:rsidR="0020408C">
        <w:t>1</w:t>
      </w:r>
      <w:r>
        <w:tab/>
        <w:t>Solution #</w:t>
      </w:r>
      <w:r w:rsidR="0020408C">
        <w:t>1</w:t>
      </w:r>
      <w:r>
        <w:t xml:space="preserve">: </w:t>
      </w:r>
      <w:r w:rsidRPr="00A1721F">
        <w:rPr>
          <w:rFonts w:cs="Arial"/>
        </w:rPr>
        <w:t>Authentication and authorization between EEC hosted in the roaming UE and ECS</w:t>
      </w:r>
      <w:bookmarkEnd w:id="144"/>
    </w:p>
    <w:p w14:paraId="409B17EB" w14:textId="48C1E574" w:rsidR="004E5914" w:rsidRDefault="004E5914" w:rsidP="004E5914">
      <w:pPr>
        <w:pStyle w:val="3"/>
      </w:pPr>
      <w:bookmarkStart w:id="145" w:name="_Toc136295471"/>
      <w:r>
        <w:t>6.</w:t>
      </w:r>
      <w:r w:rsidR="0020408C">
        <w:t>1</w:t>
      </w:r>
      <w:r>
        <w:t>.1</w:t>
      </w:r>
      <w:r>
        <w:tab/>
        <w:t>Solution overview</w:t>
      </w:r>
      <w:bookmarkEnd w:id="145"/>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3"/>
      </w:pPr>
      <w:bookmarkStart w:id="146" w:name="_Toc136295472"/>
      <w:r>
        <w:lastRenderedPageBreak/>
        <w:t>6.</w:t>
      </w:r>
      <w:r w:rsidR="0020408C">
        <w:t>1</w:t>
      </w:r>
      <w:r>
        <w:t>.2</w:t>
      </w:r>
      <w:r>
        <w:tab/>
        <w:t>Solution details</w:t>
      </w:r>
      <w:bookmarkEnd w:id="146"/>
    </w:p>
    <w:p w14:paraId="37F89435" w14:textId="77777777" w:rsidR="004E5914" w:rsidRDefault="004E5914" w:rsidP="004E5914">
      <w:pPr>
        <w:pStyle w:val="TH"/>
        <w:rPr>
          <w:lang w:eastAsia="zh-CN"/>
        </w:rPr>
      </w:pPr>
      <w:r>
        <w:rPr>
          <w:rFonts w:eastAsia="宋体"/>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201pt" o:ole="">
            <v:imagedata r:id="rId11" o:title=""/>
          </v:shape>
          <o:OLEObject Type="Embed" ProgID="Visio.Drawing.15" ShapeID="_x0000_i1025" DrawAspect="Content" ObjectID="_1752909499"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It is assumed that UE(EEC) and ECS have selected the GBA with TLS as the authentication mechanism.</w:t>
      </w:r>
    </w:p>
    <w:p w14:paraId="6C24B265" w14:textId="558A5DB9"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0. UE is registered in the home network. UE obtains B-TID from BSF in the home network during the GBA procedure. By regarding the ECS as the NAF, according to 3GPP TS 33.220 [X], UE can calculate Ks_NAF, Ks_int_NAF, and Ks_ext_NAF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‘Ks_int_NAF’)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1"/>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pre-configureed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3"/>
      </w:pPr>
      <w:bookmarkStart w:id="147" w:name="_Toc136295473"/>
      <w:r>
        <w:t>6.</w:t>
      </w:r>
      <w:r w:rsidR="0020408C">
        <w:t>1</w:t>
      </w:r>
      <w:r>
        <w:t>.3</w:t>
      </w:r>
      <w:r>
        <w:tab/>
        <w:t>Solution evaluation</w:t>
      </w:r>
      <w:bookmarkEnd w:id="147"/>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2"/>
      </w:pPr>
      <w:bookmarkStart w:id="148" w:name="_Toc136295474"/>
      <w:r>
        <w:t>6.</w:t>
      </w:r>
      <w:r w:rsidR="0020408C">
        <w:t>2</w:t>
      </w:r>
      <w:r>
        <w:tab/>
        <w:t>Solution #</w:t>
      </w:r>
      <w:r w:rsidR="0020408C">
        <w:t>2</w:t>
      </w:r>
      <w:r>
        <w:t xml:space="preserve">: </w:t>
      </w:r>
      <w:r w:rsidRPr="00A1721F">
        <w:rPr>
          <w:rFonts w:cs="Arial"/>
        </w:rPr>
        <w:t>Authentication and authorization between EEC hosted in the roaming UE and EES</w:t>
      </w:r>
      <w:bookmarkEnd w:id="148"/>
    </w:p>
    <w:p w14:paraId="5BBDE2DF" w14:textId="5B0D33C5" w:rsidR="004E5914" w:rsidRDefault="004E5914" w:rsidP="004E5914">
      <w:pPr>
        <w:pStyle w:val="3"/>
      </w:pPr>
      <w:bookmarkStart w:id="149" w:name="_Toc136295475"/>
      <w:r>
        <w:t>6.</w:t>
      </w:r>
      <w:r w:rsidR="0020408C">
        <w:t>2</w:t>
      </w:r>
      <w:r>
        <w:t>.1</w:t>
      </w:r>
      <w:r>
        <w:tab/>
        <w:t>Solution overview</w:t>
      </w:r>
      <w:bookmarkEnd w:id="149"/>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3"/>
      </w:pPr>
      <w:bookmarkStart w:id="150" w:name="_Toc136295476"/>
      <w:r>
        <w:t>6.</w:t>
      </w:r>
      <w:r w:rsidR="0020408C">
        <w:t>2</w:t>
      </w:r>
      <w:r>
        <w:t>.2</w:t>
      </w:r>
      <w:r>
        <w:tab/>
        <w:t>Solution details</w:t>
      </w:r>
      <w:bookmarkEnd w:id="150"/>
    </w:p>
    <w:p w14:paraId="7B50879B" w14:textId="77777777" w:rsidR="004E5914" w:rsidRDefault="004E5914" w:rsidP="004E5914">
      <w:pPr>
        <w:pStyle w:val="aa"/>
        <w:spacing w:before="240"/>
        <w:ind w:left="360"/>
        <w:jc w:val="both"/>
        <w:rPr>
          <w:rFonts w:ascii="宋体"/>
          <w:sz w:val="24"/>
        </w:rPr>
      </w:pPr>
    </w:p>
    <w:p w14:paraId="5B6F303B" w14:textId="77777777" w:rsidR="004E5914" w:rsidRDefault="004E5914" w:rsidP="004E5914">
      <w:pPr>
        <w:pStyle w:val="TH"/>
        <w:jc w:val="both"/>
      </w:pPr>
      <w:r>
        <w:rPr>
          <w:rFonts w:eastAsia="宋体"/>
          <w:noProof/>
        </w:rPr>
        <w:object w:dxaOrig="8415" w:dyaOrig="4185" w14:anchorId="5FF50A66">
          <v:shape id="_x0000_i1026" type="#_x0000_t75" style="width:420.75pt;height:209.65pt" o:ole="">
            <v:imagedata r:id="rId13" o:title=""/>
          </v:shape>
          <o:OLEObject Type="Embed" ProgID="Visio.Drawing.15" ShapeID="_x0000_i1026" DrawAspect="Content" ObjectID="_1752909500"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a"/>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a"/>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1"/>
        <w:spacing w:before="120" w:line="240" w:lineRule="atLeast"/>
        <w:ind w:left="680" w:hanging="680"/>
        <w:jc w:val="both"/>
        <w:rPr>
          <w:rFonts w:ascii="Times New Roman"/>
          <w:kern w:val="2"/>
          <w:sz w:val="21"/>
          <w:szCs w:val="24"/>
        </w:rPr>
      </w:pPr>
      <w:r w:rsidRPr="007B6156">
        <w:rPr>
          <w:rFonts w:ascii="Times New Roman"/>
          <w:kern w:val="2"/>
          <w:sz w:val="21"/>
          <w:szCs w:val="24"/>
        </w:rPr>
        <w:t>It is assumed that UE(EEC) and E</w:t>
      </w:r>
      <w:r>
        <w:rPr>
          <w:rFonts w:ascii="Times New Roman"/>
          <w:kern w:val="2"/>
          <w:sz w:val="21"/>
          <w:szCs w:val="24"/>
        </w:rPr>
        <w:t>E</w:t>
      </w:r>
      <w:r w:rsidRPr="007B6156">
        <w:rPr>
          <w:rFonts w:ascii="Times New Roman"/>
          <w:kern w:val="2"/>
          <w:sz w:val="21"/>
          <w:szCs w:val="24"/>
        </w:rPr>
        <w:t>S have selected the GBA with TLS as the authentication mechanism.</w:t>
      </w:r>
      <w:r w:rsidR="004E5914">
        <w:rPr>
          <w:rFonts w:ascii="Times New Roman"/>
          <w:kern w:val="2"/>
          <w:sz w:val="21"/>
          <w:szCs w:val="24"/>
        </w:rPr>
        <w:t>Step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UE can calculate Ks_NAF, Ks_int_NAF, and Ks_ext_NAF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‘Ks_int_NAF’)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4. Zn-Proxy sends the authentication request to the BSF in the home network of the UE. The authentication request includes the B-TID, NAF ID of the EES and key indicator.</w:t>
      </w:r>
    </w:p>
    <w:p w14:paraId="30E8F117"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w:t>
      </w:r>
      <w:r w:rsidRPr="00096760">
        <w:rPr>
          <w:rFonts w:ascii="Times New Roman"/>
          <w:kern w:val="2"/>
          <w:sz w:val="21"/>
          <w:szCs w:val="24"/>
        </w:rPr>
        <w:lastRenderedPageBreak/>
        <w:t>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1"/>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3"/>
      </w:pPr>
      <w:bookmarkStart w:id="151" w:name="_Toc136295477"/>
      <w:r>
        <w:t>6.</w:t>
      </w:r>
      <w:r w:rsidR="0020408C">
        <w:t>2</w:t>
      </w:r>
      <w:r>
        <w:t>.3</w:t>
      </w:r>
      <w:r>
        <w:tab/>
        <w:t>Solution evaluation</w:t>
      </w:r>
      <w:bookmarkEnd w:id="151"/>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2"/>
      </w:pPr>
      <w:bookmarkStart w:id="152" w:name="_Toc136295478"/>
      <w:r>
        <w:t>6.3</w:t>
      </w:r>
      <w:r>
        <w:tab/>
        <w:t>Solution #3: Authentication mechanism selection between EEC and ECS</w:t>
      </w:r>
      <w:bookmarkEnd w:id="152"/>
    </w:p>
    <w:p w14:paraId="0CA97328" w14:textId="563F399A" w:rsidR="0020408C" w:rsidRDefault="0020408C" w:rsidP="0020408C">
      <w:pPr>
        <w:pStyle w:val="3"/>
      </w:pPr>
      <w:bookmarkStart w:id="153" w:name="_Toc136295479"/>
      <w:r>
        <w:t>6.3.1</w:t>
      </w:r>
      <w:r>
        <w:tab/>
        <w:t>Solution overview</w:t>
      </w:r>
      <w:bookmarkEnd w:id="153"/>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3"/>
      </w:pPr>
      <w:bookmarkStart w:id="154" w:name="_Toc136295480"/>
      <w:r>
        <w:lastRenderedPageBreak/>
        <w:t>6.3.2</w:t>
      </w:r>
      <w:r>
        <w:tab/>
        <w:t>Solution details</w:t>
      </w:r>
      <w:bookmarkEnd w:id="154"/>
    </w:p>
    <w:p w14:paraId="7BA84091" w14:textId="4DE1F161" w:rsidR="0020408C" w:rsidRDefault="00CE071B" w:rsidP="000C11A6">
      <w:pPr>
        <w:jc w:val="center"/>
      </w:pPr>
      <w:r>
        <w:rPr>
          <w:rFonts w:eastAsia="宋体"/>
        </w:rPr>
        <w:object w:dxaOrig="9630" w:dyaOrig="4890" w14:anchorId="528A51E9">
          <v:shape id="_x0000_i1027" type="#_x0000_t75" style="width:398.65pt;height:202.15pt" o:ole="">
            <v:imagedata r:id="rId15" o:title=""/>
          </v:shape>
          <o:OLEObject Type="Embed" ProgID="Visio.Drawing.15" ShapeID="_x0000_i1027" DrawAspect="Content" ObjectID="_1752909501"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The UE sends the initial provisioning request to the ECS. The initial provisioning request includes the relevant parameter (for example, A-KID or B-TID or OAuth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4"/>
      </w:pPr>
      <w:bookmarkStart w:id="155" w:name="_Toc136295481"/>
      <w:r>
        <w:t>6.3.2.1</w:t>
      </w:r>
      <w:r>
        <w:tab/>
        <w:t>ECS configuration</w:t>
      </w:r>
      <w:bookmarkEnd w:id="155"/>
    </w:p>
    <w:p w14:paraId="220FCE4D" w14:textId="77777777" w:rsidR="0020408C" w:rsidRDefault="0020408C" w:rsidP="0020408C">
      <w:r>
        <w:t>Table 6.1.2,1-1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3"/>
      </w:pPr>
      <w:bookmarkStart w:id="156" w:name="_Toc136295482"/>
      <w:r>
        <w:lastRenderedPageBreak/>
        <w:t>6.3.3</w:t>
      </w:r>
      <w:r>
        <w:tab/>
        <w:t>Solution evaluation</w:t>
      </w:r>
      <w:bookmarkEnd w:id="156"/>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2"/>
      </w:pPr>
      <w:bookmarkStart w:id="157" w:name="_Toc136295483"/>
      <w:r>
        <w:t>6.4</w:t>
      </w:r>
      <w:r>
        <w:tab/>
        <w:t>Solution #4: Authentication mechanism selection between EEC and EES</w:t>
      </w:r>
      <w:bookmarkEnd w:id="157"/>
    </w:p>
    <w:p w14:paraId="6431AFC0" w14:textId="584F677E" w:rsidR="0020408C" w:rsidRDefault="0020408C" w:rsidP="0020408C">
      <w:pPr>
        <w:pStyle w:val="3"/>
      </w:pPr>
      <w:bookmarkStart w:id="158" w:name="_Toc136295484"/>
      <w:r>
        <w:t>6.4.1</w:t>
      </w:r>
      <w:r>
        <w:tab/>
        <w:t>Solution overview</w:t>
      </w:r>
      <w:bookmarkEnd w:id="158"/>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3"/>
      </w:pPr>
      <w:bookmarkStart w:id="159" w:name="_Toc136295485"/>
      <w:r>
        <w:t>6.4.2</w:t>
      </w:r>
      <w:r>
        <w:tab/>
        <w:t>Solution details</w:t>
      </w:r>
      <w:bookmarkEnd w:id="159"/>
    </w:p>
    <w:p w14:paraId="0AA844EC" w14:textId="3ACBE125" w:rsidR="0020408C" w:rsidRDefault="0020408C" w:rsidP="0020408C">
      <w:pPr>
        <w:jc w:val="center"/>
        <w:rPr>
          <w:rFonts w:eastAsia="宋体"/>
        </w:rPr>
      </w:pPr>
    </w:p>
    <w:p w14:paraId="376D90CB" w14:textId="07F7990F" w:rsidR="006936B7" w:rsidRDefault="006936B7" w:rsidP="0020408C">
      <w:pPr>
        <w:jc w:val="center"/>
      </w:pPr>
      <w:r>
        <w:object w:dxaOrig="9529" w:dyaOrig="4513" w14:anchorId="579EF3B0">
          <v:shape id="_x0000_i1028" type="#_x0000_t75" style="width:411pt;height:194.65pt" o:ole="">
            <v:imagedata r:id="rId17" o:title=""/>
          </v:shape>
          <o:OLEObject Type="Embed" ProgID="Visio.Drawing.15" ShapeID="_x0000_i1028" DrawAspect="Content" ObjectID="_1752909502"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4"/>
      </w:pPr>
      <w:bookmarkStart w:id="160" w:name="_Toc136295486"/>
      <w:r>
        <w:lastRenderedPageBreak/>
        <w:t>6.4.2.1</w:t>
      </w:r>
      <w:r>
        <w:tab/>
        <w:t>EES profile</w:t>
      </w:r>
      <w:bookmarkEnd w:id="160"/>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宋体"/>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The EES serves U</w:t>
            </w:r>
            <w:r w:rsidR="00BD69D0">
              <w:rPr>
                <w:lang w:eastAsia="ko-KR"/>
              </w:rPr>
              <w:t>e</w:t>
            </w:r>
            <w:r>
              <w:rPr>
                <w:lang w:eastAsia="ko-KR"/>
              </w:rPr>
              <w:t xml:space="preserve">s that are connected to the Core Network from one of the cells included in this service area. </w:t>
            </w:r>
            <w:r>
              <w:t>EECs in U</w:t>
            </w:r>
            <w:r w:rsidR="00BD69D0">
              <w:t>e</w:t>
            </w:r>
            <w:r>
              <w:t>s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3"/>
      </w:pPr>
      <w:bookmarkStart w:id="161" w:name="_Toc136295487"/>
      <w:r>
        <w:t>6.4.3</w:t>
      </w:r>
      <w:r>
        <w:tab/>
        <w:t>Solution evaluation</w:t>
      </w:r>
      <w:bookmarkEnd w:id="161"/>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39274BE9" w:rsidR="006936B7" w:rsidRPr="006936B7" w:rsidRDefault="006936B7" w:rsidP="000C11A6">
      <w:r>
        <w:t xml:space="preserve">In this solution the decision or selection of the authentication method is determined based on the UE, EEC, home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r w:rsidR="00BD69D0">
        <w:t>’</w:t>
      </w:r>
    </w:p>
    <w:p w14:paraId="065D24C4" w14:textId="5AA31EDF" w:rsidR="004E5914" w:rsidRPr="002B436A" w:rsidRDefault="004E5914" w:rsidP="004E5914">
      <w:pPr>
        <w:pStyle w:val="2"/>
      </w:pPr>
      <w:bookmarkStart w:id="162" w:name="_Toc136295488"/>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62"/>
      <w:r w:rsidRPr="002B436A">
        <w:t xml:space="preserve"> </w:t>
      </w:r>
    </w:p>
    <w:p w14:paraId="3E5821A9" w14:textId="55ADF7F0" w:rsidR="004E5914" w:rsidRDefault="004E5914" w:rsidP="004E5914">
      <w:pPr>
        <w:pStyle w:val="3"/>
      </w:pPr>
      <w:bookmarkStart w:id="163" w:name="_Toc136295489"/>
      <w:r>
        <w:t>6.</w:t>
      </w:r>
      <w:r w:rsidR="002B436A">
        <w:t>5</w:t>
      </w:r>
      <w:r>
        <w:t>.1</w:t>
      </w:r>
      <w:r>
        <w:tab/>
        <w:t>Solution overview</w:t>
      </w:r>
      <w:bookmarkEnd w:id="163"/>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The A</w:t>
      </w:r>
      <w:r w:rsidR="00BD69D0">
        <w:rPr>
          <w:i/>
        </w:rPr>
        <w:t>a</w:t>
      </w:r>
      <w:r w:rsidR="004E5914">
        <w:rPr>
          <w:i/>
        </w:rPr>
        <w:t>nF shall check whether the A</w:t>
      </w:r>
      <w:r w:rsidR="00BD69D0">
        <w:rPr>
          <w:i/>
        </w:rPr>
        <w:t>a</w:t>
      </w:r>
      <w:r w:rsidR="004E5914">
        <w:rPr>
          <w:i/>
        </w:rPr>
        <w:t>nF can provide the service to the AF based on the configured local policy or based on the authorization information or policy provided by the NRF using the AF_ID. If it succeeds, the following procedures are executed. Otherwise, the A</w:t>
      </w:r>
      <w:r w:rsidR="00BD69D0">
        <w:rPr>
          <w:i/>
        </w:rPr>
        <w:t>a</w:t>
      </w:r>
      <w:r w:rsidR="004E5914">
        <w:rPr>
          <w:i/>
        </w:rPr>
        <w:t>nF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3"/>
      </w:pPr>
      <w:bookmarkStart w:id="164" w:name="_Toc136295490"/>
      <w:r>
        <w:t>6.5.2</w:t>
      </w:r>
      <w:r>
        <w:tab/>
        <w:t>Solution details</w:t>
      </w:r>
      <w:bookmarkEnd w:id="164"/>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0.65pt;height:199.9pt" o:ole="">
            <v:imagedata r:id="rId19" o:title=""/>
          </v:shape>
          <o:OLEObject Type="Embed" ProgID="Visio.Drawing.15" ShapeID="_x0000_i1029" DrawAspect="Content" ObjectID="_1752909503"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r>
        <w:t>Ks_int_NAF</w:t>
      </w:r>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3"/>
      </w:pPr>
      <w:bookmarkStart w:id="165" w:name="_Toc136295491"/>
      <w:r>
        <w:lastRenderedPageBreak/>
        <w:t>6.5.3</w:t>
      </w:r>
      <w:r>
        <w:tab/>
        <w:t>Solution evaluation</w:t>
      </w:r>
      <w:bookmarkEnd w:id="165"/>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2"/>
      </w:pPr>
      <w:bookmarkStart w:id="166" w:name="_Toc136295492"/>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66"/>
    </w:p>
    <w:p w14:paraId="2B5D92C5" w14:textId="7ACFE0C0" w:rsidR="004E5914" w:rsidRDefault="004E5914" w:rsidP="004E5914">
      <w:pPr>
        <w:pStyle w:val="3"/>
      </w:pPr>
      <w:bookmarkStart w:id="167" w:name="_Toc136295493"/>
      <w:r>
        <w:t>6.</w:t>
      </w:r>
      <w:r w:rsidR="002B436A">
        <w:t>6</w:t>
      </w:r>
      <w:r>
        <w:t>.1</w:t>
      </w:r>
      <w:r>
        <w:tab/>
        <w:t>Solution overview</w:t>
      </w:r>
      <w:bookmarkEnd w:id="167"/>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3"/>
      </w:pPr>
      <w:bookmarkStart w:id="168" w:name="_Toc136295494"/>
      <w:r>
        <w:t>6.</w:t>
      </w:r>
      <w:r w:rsidR="002B436A">
        <w:t>6</w:t>
      </w:r>
      <w:r>
        <w:t>.2</w:t>
      </w:r>
      <w:r>
        <w:tab/>
        <w:t>Solution details</w:t>
      </w:r>
      <w:bookmarkEnd w:id="168"/>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address(es) via NAS and to transfer the ECS Address(es)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宋体"/>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3"/>
      </w:pPr>
      <w:bookmarkStart w:id="169" w:name="_Toc136295495"/>
      <w:r>
        <w:t>6.</w:t>
      </w:r>
      <w:r w:rsidR="002B436A">
        <w:t>6</w:t>
      </w:r>
      <w:r>
        <w:t>.3</w:t>
      </w:r>
      <w:r>
        <w:tab/>
        <w:t>Solution evaluation</w:t>
      </w:r>
      <w:bookmarkEnd w:id="169"/>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2"/>
      </w:pPr>
      <w:bookmarkStart w:id="170" w:name="_Toc136295496"/>
      <w:bookmarkStart w:id="171" w:name="_Toc81467733"/>
      <w:bookmarkStart w:id="172" w:name="_Toc62543954"/>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70"/>
    </w:p>
    <w:p w14:paraId="5DA3C4F7" w14:textId="67B59433" w:rsidR="004E5914" w:rsidRDefault="004E5914" w:rsidP="004E5914">
      <w:pPr>
        <w:pStyle w:val="3"/>
      </w:pPr>
      <w:bookmarkStart w:id="173" w:name="_Toc136295497"/>
      <w:r>
        <w:t>6.</w:t>
      </w:r>
      <w:r w:rsidR="002B436A">
        <w:t>7</w:t>
      </w:r>
      <w:r>
        <w:t>.1</w:t>
      </w:r>
      <w:r>
        <w:tab/>
        <w:t>Solution overview</w:t>
      </w:r>
      <w:bookmarkEnd w:id="173"/>
    </w:p>
    <w:p w14:paraId="6EC82799" w14:textId="77777777" w:rsidR="004E5914" w:rsidRDefault="004E5914" w:rsidP="004E5914">
      <w:r>
        <w:rPr>
          <w:rFonts w:eastAsia="宋体"/>
          <w:lang w:val="en-US" w:eastAsia="zh-CN"/>
        </w:rPr>
        <w:t>This contribution addresses key issue #2.2 “</w:t>
      </w:r>
      <w:r>
        <w:t>Authentication mechanism selection between EEC and ECS/EES</w:t>
      </w:r>
      <w:r>
        <w:rPr>
          <w:rFonts w:eastAsia="宋体"/>
          <w:lang w:val="en-US" w:eastAsia="zh-CN"/>
        </w:rPr>
        <w:t>”.</w:t>
      </w:r>
    </w:p>
    <w:p w14:paraId="0FA3F9B1" w14:textId="66DBE1E0" w:rsidR="004E5914" w:rsidRDefault="004E5914" w:rsidP="004E5914">
      <w:pPr>
        <w:pStyle w:val="3"/>
      </w:pPr>
      <w:bookmarkStart w:id="174" w:name="_Toc136295498"/>
      <w:r>
        <w:t>6.</w:t>
      </w:r>
      <w:r w:rsidR="002B436A">
        <w:t>7</w:t>
      </w:r>
      <w:r>
        <w:t>.2</w:t>
      </w:r>
      <w:r>
        <w:tab/>
        <w:t>Solution details</w:t>
      </w:r>
      <w:bookmarkEnd w:id="174"/>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is pe</w:t>
      </w:r>
      <w:r>
        <w:rPr>
          <w:lang w:val="en-US" w:eastAsia="zh-CN"/>
        </w:rPr>
        <w:t>rformed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egistration Request message as defined in TS 23.558,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宋体"/>
          <w:lang w:val="en-US" w:eastAsia="zh-CN"/>
        </w:rPr>
        <w:t>implicitly indicate HPLMN support</w:t>
      </w:r>
      <w:r>
        <w:rPr>
          <w:rFonts w:eastAsia="宋体"/>
          <w:lang w:val="en-US" w:eastAsia="zh-CN"/>
        </w:rPr>
        <w:t>s</w:t>
      </w:r>
      <w:r w:rsidRPr="009A5DD9">
        <w:rPr>
          <w:rFonts w:eastAsia="宋体"/>
          <w:lang w:val="en-US" w:eastAsia="zh-CN"/>
        </w:rPr>
        <w:t xml:space="preserve"> AKMA </w:t>
      </w:r>
      <w:r>
        <w:rPr>
          <w:rFonts w:eastAsia="宋体"/>
          <w:lang w:val="en-US" w:eastAsia="zh-CN"/>
        </w:rPr>
        <w:t xml:space="preserve">and </w:t>
      </w:r>
      <w:r w:rsidRPr="009A5DD9">
        <w:rPr>
          <w:rFonts w:eastAsia="宋体"/>
          <w:lang w:val="en-US" w:eastAsia="zh-CN"/>
        </w:rPr>
        <w:t xml:space="preserve">UE has subscribed with AKMA </w:t>
      </w:r>
      <w:r>
        <w:rPr>
          <w:rFonts w:eastAsia="宋体"/>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宋体"/>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3"/>
      </w:pPr>
      <w:bookmarkStart w:id="175" w:name="_Toc136295499"/>
      <w:r>
        <w:t>6.</w:t>
      </w:r>
      <w:r w:rsidR="002B436A">
        <w:t>7</w:t>
      </w:r>
      <w:r>
        <w:t>.3</w:t>
      </w:r>
      <w:r>
        <w:tab/>
        <w:t>Solution evaluation</w:t>
      </w:r>
      <w:bookmarkEnd w:id="175"/>
      <w:r>
        <w:t xml:space="preserve"> </w:t>
      </w:r>
    </w:p>
    <w:p w14:paraId="6A2915BD" w14:textId="77777777" w:rsidR="004E5914" w:rsidRDefault="004E5914" w:rsidP="00A1721F">
      <w:pPr>
        <w:rPr>
          <w:rStyle w:val="a8"/>
          <w:sz w:val="28"/>
        </w:rPr>
      </w:pPr>
      <w:r>
        <w:t>TBA</w:t>
      </w:r>
      <w:bookmarkEnd w:id="171"/>
      <w:bookmarkEnd w:id="172"/>
    </w:p>
    <w:p w14:paraId="598854FE" w14:textId="48985F63" w:rsidR="004E5914" w:rsidRDefault="004E5914" w:rsidP="004E5914">
      <w:pPr>
        <w:pStyle w:val="2"/>
      </w:pPr>
      <w:bookmarkStart w:id="176" w:name="_Toc136295500"/>
      <w:r>
        <w:lastRenderedPageBreak/>
        <w:t>6.</w:t>
      </w:r>
      <w:r w:rsidR="002B436A">
        <w:t>8</w:t>
      </w:r>
      <w:r>
        <w:tab/>
        <w:t>Solution #</w:t>
      </w:r>
      <w:r w:rsidR="002B436A">
        <w:t>8</w:t>
      </w:r>
      <w:r>
        <w:t>: Authentication mechanisms selected by ECS/EES</w:t>
      </w:r>
      <w:bookmarkEnd w:id="176"/>
    </w:p>
    <w:p w14:paraId="5E3177DA" w14:textId="6F0B19BB" w:rsidR="004E5914" w:rsidRDefault="004E5914" w:rsidP="004E5914">
      <w:pPr>
        <w:pStyle w:val="3"/>
      </w:pPr>
      <w:bookmarkStart w:id="177" w:name="_Toc136295501"/>
      <w:r>
        <w:t>6.</w:t>
      </w:r>
      <w:r w:rsidR="002B436A">
        <w:t>8</w:t>
      </w:r>
      <w:r>
        <w:t>.1</w:t>
      </w:r>
      <w:r>
        <w:tab/>
        <w:t>Solution overview</w:t>
      </w:r>
      <w:bookmarkEnd w:id="177"/>
    </w:p>
    <w:p w14:paraId="2ACFCF65" w14:textId="77777777" w:rsidR="004E5914" w:rsidRDefault="004E5914" w:rsidP="004E5914">
      <w:r>
        <w:t xml:space="preserve">This solution addresses the Key Issue #2.2. </w:t>
      </w:r>
    </w:p>
    <w:p w14:paraId="0154306F" w14:textId="14430AEB" w:rsidR="004E5914" w:rsidRDefault="004E5914" w:rsidP="004E5914">
      <w:pPr>
        <w:pStyle w:val="3"/>
      </w:pPr>
      <w:bookmarkStart w:id="178" w:name="_Toc136295502"/>
      <w:r>
        <w:t>6.</w:t>
      </w:r>
      <w:r w:rsidR="002B436A">
        <w:t>8</w:t>
      </w:r>
      <w:r>
        <w:t>.2</w:t>
      </w:r>
      <w:r>
        <w:tab/>
        <w:t>Solution details</w:t>
      </w:r>
      <w:bookmarkEnd w:id="178"/>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4"/>
      </w:pPr>
      <w:bookmarkStart w:id="179" w:name="_Toc91079030"/>
      <w:bookmarkStart w:id="180" w:name="_Toc90285540"/>
      <w:bookmarkStart w:id="181" w:name="_Toc136295503"/>
      <w:r>
        <w:t>6.</w:t>
      </w:r>
      <w:r w:rsidR="002B436A">
        <w:t>8</w:t>
      </w:r>
      <w:r>
        <w:t>.2.1</w:t>
      </w:r>
      <w:r>
        <w:tab/>
      </w:r>
      <w:bookmarkEnd w:id="179"/>
      <w:bookmarkEnd w:id="180"/>
      <w:r>
        <w:t>Authentication between EEC and ECS</w:t>
      </w:r>
      <w:bookmarkEnd w:id="181"/>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09603967" w:rsidR="004E5914" w:rsidRDefault="004E5914">
      <w:pPr>
        <w:pStyle w:val="NO"/>
        <w:pPrChange w:id="182" w:author="Huawei" w:date="2023-07-25T11:57:00Z">
          <w:pPr>
            <w:pStyle w:val="EditorsNote"/>
          </w:pPr>
        </w:pPrChange>
      </w:pPr>
      <w:del w:id="183" w:author="Huawei" w:date="2023-07-25T11:57:00Z">
        <w:r w:rsidDel="005321A3">
          <w:delText>Editor</w:delText>
        </w:r>
        <w:r w:rsidR="00BD69D0" w:rsidDel="005321A3">
          <w:delText>’</w:delText>
        </w:r>
        <w:r w:rsidDel="005321A3">
          <w:delText xml:space="preserve">s </w:delText>
        </w:r>
      </w:del>
      <w:r>
        <w:t>Note: How to consider security capabilities of U</w:t>
      </w:r>
      <w:r w:rsidR="00BD69D0">
        <w:t>e</w:t>
      </w:r>
      <w:r>
        <w:t xml:space="preserve">s and PLMNs in the negotiation is FFS. </w:t>
      </w:r>
    </w:p>
    <w:p w14:paraId="0D6A1090" w14:textId="0B73AF29" w:rsidR="004E5914" w:rsidRDefault="004E5914" w:rsidP="004E5914">
      <w:pPr>
        <w:pStyle w:val="4"/>
      </w:pPr>
      <w:bookmarkStart w:id="184" w:name="_Toc136295504"/>
      <w:r>
        <w:t>6.</w:t>
      </w:r>
      <w:r w:rsidR="002B436A">
        <w:t>8</w:t>
      </w:r>
      <w:r>
        <w:t>.2.2</w:t>
      </w:r>
      <w:r>
        <w:tab/>
        <w:t>Authentication between EEC and EES</w:t>
      </w:r>
      <w:bookmarkEnd w:id="184"/>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0D038326" w:rsidR="004E5914" w:rsidRDefault="004E5914">
      <w:pPr>
        <w:pStyle w:val="NO"/>
        <w:pPrChange w:id="185" w:author="Huawei" w:date="2023-07-25T11:57:00Z">
          <w:pPr>
            <w:pStyle w:val="EditorsNote"/>
          </w:pPr>
        </w:pPrChange>
      </w:pPr>
      <w:del w:id="186" w:author="Huawei" w:date="2023-07-25T11:57:00Z">
        <w:r w:rsidDel="005321A3">
          <w:delText>Editor</w:delText>
        </w:r>
        <w:r w:rsidR="00BD69D0" w:rsidDel="005321A3">
          <w:delText>’</w:delText>
        </w:r>
        <w:r w:rsidDel="005321A3">
          <w:delText xml:space="preserve">s </w:delText>
        </w:r>
      </w:del>
      <w:r>
        <w:t>Note: How to consider security capabilities of U</w:t>
      </w:r>
      <w:r w:rsidR="00BD69D0">
        <w:t>e</w:t>
      </w:r>
      <w:r>
        <w:t xml:space="preserve">s and PLMNs in the negotiation is FFS. </w:t>
      </w:r>
    </w:p>
    <w:p w14:paraId="2055F60C" w14:textId="6474152C" w:rsidR="004E5914" w:rsidRDefault="004E5914" w:rsidP="004E5914">
      <w:pPr>
        <w:pStyle w:val="3"/>
      </w:pPr>
      <w:bookmarkStart w:id="187" w:name="_Toc136295505"/>
      <w:r>
        <w:t>6.</w:t>
      </w:r>
      <w:r w:rsidR="002B436A">
        <w:t>8</w:t>
      </w:r>
      <w:r>
        <w:t>.3</w:t>
      </w:r>
      <w:r>
        <w:tab/>
        <w:t>Solution evaluation</w:t>
      </w:r>
      <w:bookmarkEnd w:id="187"/>
      <w:r>
        <w:t xml:space="preserve"> </w:t>
      </w:r>
    </w:p>
    <w:p w14:paraId="1CCCDD50" w14:textId="77777777" w:rsidR="004E5914" w:rsidRDefault="004E5914" w:rsidP="004E5914">
      <w:r>
        <w:t>TBD.</w:t>
      </w:r>
    </w:p>
    <w:p w14:paraId="054D4DA7" w14:textId="076443D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9</w:t>
      </w:r>
      <w:r>
        <w:rPr>
          <w:rFonts w:ascii="Arial" w:hAnsi="Arial"/>
          <w:sz w:val="32"/>
        </w:rPr>
        <w:tab/>
        <w:t>Solution #</w:t>
      </w:r>
      <w:r w:rsidR="002B436A">
        <w:rPr>
          <w:rFonts w:ascii="Arial" w:hAnsi="Arial"/>
          <w:sz w:val="32"/>
        </w:rPr>
        <w:t>9</w:t>
      </w:r>
      <w:r>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88"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88"/>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89"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89"/>
    </w:p>
    <w:p w14:paraId="2563A017" w14:textId="22110DAD" w:rsidR="004E5914" w:rsidRDefault="004E5914" w:rsidP="004E5914">
      <w:pPr>
        <w:rPr>
          <w:noProof/>
        </w:rPr>
      </w:pPr>
      <w:bookmarkStart w:id="190" w:name="_Toc62683928"/>
      <w:bookmarkStart w:id="191" w:name="_Toc62637731"/>
      <w:bookmarkStart w:id="192" w:name="_Toc62596352"/>
      <w:bookmarkStart w:id="193" w:name="_Toc62595910"/>
      <w:bookmarkStart w:id="194" w:name="_Toc62576546"/>
      <w:bookmarkStart w:id="195" w:name="_Toc62576230"/>
      <w:r>
        <w:rPr>
          <w:noProof/>
        </w:rPr>
        <w:t>For authentication between EEC and ECS,</w:t>
      </w:r>
      <w:r w:rsidR="00B6603A" w:rsidRPr="00B6603A">
        <w:rPr>
          <w:rFonts w:eastAsia="宋体"/>
        </w:rPr>
        <w:t xml:space="preserve"> </w:t>
      </w:r>
      <w:r w:rsidR="00B6603A" w:rsidRPr="00F45DB6">
        <w:rPr>
          <w:rFonts w:eastAsia="宋体"/>
        </w:rPr>
        <w:t>EEC and ECS sh</w:t>
      </w:r>
      <w:r w:rsidR="00B6603A">
        <w:rPr>
          <w:rFonts w:eastAsia="宋体"/>
        </w:rPr>
        <w:t>ould</w:t>
      </w:r>
      <w:r w:rsidR="00B6603A" w:rsidRPr="00F45DB6">
        <w:rPr>
          <w:rFonts w:eastAsia="宋体"/>
        </w:rPr>
        <w:t xml:space="preserve"> support TLS with certificates by default</w:t>
      </w:r>
      <w:r w:rsidR="00B6603A">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196"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宋体"/>
        </w:rPr>
        <w:t>TLS with certificates by default</w:t>
      </w:r>
      <w:r w:rsidR="00B6603A">
        <w:rPr>
          <w:rFonts w:eastAsia="宋体"/>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宋体"/>
        </w:rPr>
        <w:t>optionally supported</w:t>
      </w:r>
      <w:r>
        <w:rPr>
          <w:noProof/>
        </w:rPr>
        <w:t xml:space="preserve">). </w:t>
      </w:r>
    </w:p>
    <w:bookmarkEnd w:id="196"/>
    <w:p w14:paraId="2341B01B" w14:textId="3FCDC57B" w:rsidR="004E5914" w:rsidRDefault="004E5914" w:rsidP="004E5914">
      <w:pPr>
        <w:widowControl w:val="0"/>
        <w:jc w:val="both"/>
        <w:rPr>
          <w:noProof/>
        </w:rPr>
      </w:pPr>
      <w:r>
        <w:rPr>
          <w:noProof/>
        </w:rPr>
        <w:t>Before the authentication mechanism</w:t>
      </w:r>
      <w:r>
        <w:rPr>
          <w:noProof/>
          <w:color w:val="FF0000"/>
        </w:rPr>
        <w:t xml:space="preserve"> </w:t>
      </w:r>
      <w:r>
        <w:rPr>
          <w:noProof/>
        </w:rPr>
        <w:t xml:space="preserve">selection procedure between EEC and ECS, </w:t>
      </w:r>
      <w:bookmarkStart w:id="197" w:name="_Hlk106290926"/>
      <w:r>
        <w:rPr>
          <w:noProof/>
        </w:rPr>
        <w:t xml:space="preserve">the EEC should be pre-configured with or have discovered the address (e.g. URI) of the ECS as </w:t>
      </w:r>
      <w:r>
        <w:rPr>
          <w:lang w:eastAsia="ko-KR"/>
        </w:rPr>
        <w:t xml:space="preserve">specified </w:t>
      </w:r>
      <w:r>
        <w:rPr>
          <w:noProof/>
        </w:rPr>
        <w:t>in clause 8.3.2 of TS 23.558[4].</w:t>
      </w:r>
      <w:r>
        <w:rPr>
          <w:noProof/>
          <w:lang w:eastAsia="zh-CN"/>
        </w:rPr>
        <w:t xml:space="preserve"> </w:t>
      </w:r>
      <w:bookmarkStart w:id="198" w:name="OLE_LINK13"/>
      <w:bookmarkEnd w:id="197"/>
      <w:r w:rsidR="008B41CC" w:rsidRPr="005E18F3">
        <w:rPr>
          <w:noProof/>
          <w:lang w:eastAsia="zh-CN"/>
        </w:rPr>
        <w:t>There is</w:t>
      </w:r>
      <w:bookmarkStart w:id="199" w:name="_Hlk124956550"/>
      <w:r w:rsidR="008B41CC" w:rsidRPr="005E18F3">
        <w:rPr>
          <w:noProof/>
          <w:lang w:eastAsia="zh-CN"/>
        </w:rPr>
        <w:t xml:space="preserve"> a list for </w:t>
      </w:r>
      <w:r w:rsidR="008B41CC" w:rsidRPr="005E18F3">
        <w:rPr>
          <w:noProof/>
          <w:lang w:eastAsia="zh-CN"/>
        </w:rPr>
        <w:lastRenderedPageBreak/>
        <w:t>authentication mechanism supported by HPLMN</w:t>
      </w:r>
      <w:bookmarkEnd w:id="199"/>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200" w:name="_Toc102146526"/>
      <w:bookmarkEnd w:id="198"/>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200"/>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201" w:name="OLE_LINK19"/>
      <w:bookmarkStart w:id="202" w:name="OLE_LINK20"/>
      <w:r>
        <w:t xml:space="preserve">method </w:t>
      </w:r>
      <w:bookmarkEnd w:id="201"/>
      <w:bookmarkEnd w:id="202"/>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203" w:name="_Hlk124945111"/>
      <w:bookmarkStart w:id="204" w:name="OLE_LINK7"/>
      <w:r>
        <w:rPr>
          <w:rFonts w:eastAsia="宋体" w:hint="eastAsia"/>
        </w:rPr>
        <w:t>I</w:t>
      </w:r>
      <w:r>
        <w:rPr>
          <w:rFonts w:eastAsia="宋体"/>
        </w:rPr>
        <w:t xml:space="preserve">n this solution, </w:t>
      </w:r>
      <w:r w:rsidRPr="005B652B">
        <w:rPr>
          <w:rFonts w:eastAsia="宋体"/>
        </w:rPr>
        <w:t xml:space="preserve">TLS with certificates </w:t>
      </w:r>
      <w:r>
        <w:rPr>
          <w:rFonts w:eastAsia="宋体"/>
        </w:rPr>
        <w:t xml:space="preserve">is adopted </w:t>
      </w:r>
      <w:r w:rsidRPr="005B652B">
        <w:rPr>
          <w:rFonts w:eastAsia="宋体"/>
        </w:rPr>
        <w:t>as the default authentication for EEC</w:t>
      </w:r>
      <w:r>
        <w:rPr>
          <w:rFonts w:eastAsia="宋体"/>
        </w:rPr>
        <w:t xml:space="preserve"> and</w:t>
      </w:r>
      <w:r w:rsidRPr="005B652B">
        <w:rPr>
          <w:rFonts w:eastAsia="宋体"/>
        </w:rPr>
        <w:t xml:space="preserve"> ECS</w:t>
      </w:r>
      <w:bookmarkEnd w:id="203"/>
      <w:bookmarkEnd w:id="204"/>
      <w:r>
        <w:rPr>
          <w:rFonts w:eastAsia="宋体"/>
        </w:rPr>
        <w:t>.</w:t>
      </w:r>
    </w:p>
    <w:bookmarkEnd w:id="190"/>
    <w:bookmarkEnd w:id="191"/>
    <w:bookmarkEnd w:id="192"/>
    <w:bookmarkEnd w:id="193"/>
    <w:bookmarkEnd w:id="194"/>
    <w:bookmarkEnd w:id="195"/>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宋体"/>
        </w:rPr>
        <w:t>sh</w:t>
      </w:r>
      <w:r w:rsidR="000060D8">
        <w:rPr>
          <w:rFonts w:eastAsia="宋体"/>
        </w:rPr>
        <w:t>ould</w:t>
      </w:r>
      <w:r w:rsidR="000060D8" w:rsidRPr="00F45DB6">
        <w:rPr>
          <w:rFonts w:eastAsia="宋体"/>
        </w:rPr>
        <w:t xml:space="preserve"> support TLS with certificates by default</w:t>
      </w:r>
      <w:r w:rsidR="000060D8">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205"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宋体"/>
        </w:rPr>
        <w:t>TLS with certificates by default</w:t>
      </w:r>
      <w:r w:rsidR="000060D8">
        <w:rPr>
          <w:rFonts w:eastAsia="宋体"/>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宋体"/>
        </w:rPr>
        <w:t>optionally supported</w:t>
      </w:r>
      <w:r>
        <w:rPr>
          <w:noProof/>
        </w:rPr>
        <w:t xml:space="preserve">). </w:t>
      </w:r>
    </w:p>
    <w:bookmarkEnd w:id="205"/>
    <w:p w14:paraId="1F687359" w14:textId="0F489D0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r>
        <w:rPr>
          <w:noProof/>
        </w:rPr>
        <w:t>.</w:t>
      </w:r>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宋体"/>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宋体"/>
        </w:rPr>
        <w:t>TLS with certificates by default</w:t>
      </w:r>
      <w:r w:rsidR="009E0483">
        <w:rPr>
          <w:rFonts w:eastAsia="宋体"/>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206" w:name="_Hlk106290822"/>
      <w:r>
        <w:t xml:space="preserve">The </w:t>
      </w:r>
      <w:bookmarkEnd w:id="206"/>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3.9pt;height:250.5pt" o:ole="">
            <v:imagedata r:id="rId22" o:title=""/>
          </v:shape>
          <o:OLEObject Type="Embed" ProgID="Visio.Drawing.15" ShapeID="_x0000_i1030" DrawAspect="Content" ObjectID="_1752909504" r:id="rId23"/>
        </w:object>
      </w:r>
    </w:p>
    <w:p w14:paraId="789F3B7D" w14:textId="0298F009" w:rsidR="00265461" w:rsidRDefault="00265461" w:rsidP="00265461">
      <w:pPr>
        <w:pStyle w:val="TF"/>
        <w:rPr>
          <w:color w:val="FF0000"/>
        </w:rPr>
      </w:pPr>
      <w:r>
        <w:t xml:space="preserve">Figure 6.11.2-1: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207"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207"/>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208" w:name="OLE_LINK2"/>
      <w:bookmarkStart w:id="209"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208"/>
    <w:bookmarkEnd w:id="209"/>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210" w:name="_Hlk107409043"/>
      <w:r>
        <w:rPr>
          <w:lang w:eastAsia="zh-CN"/>
        </w:rPr>
        <w:t>could not support any mechanism in EEC</w:t>
      </w:r>
      <w:r w:rsidR="00BD69D0">
        <w:rPr>
          <w:lang w:eastAsia="zh-CN"/>
        </w:rPr>
        <w:t>’</w:t>
      </w:r>
      <w:r>
        <w:rPr>
          <w:lang w:eastAsia="zh-CN"/>
        </w:rPr>
        <w:t>s security capability</w:t>
      </w:r>
      <w:bookmarkEnd w:id="210"/>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403D3CD2"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r w:rsidR="00F759C6">
        <w:rPr>
          <w:lang w:eastAsia="zh-CN"/>
        </w:rPr>
        <w:t>11</w:t>
      </w:r>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8531CEF" w:rsidR="004E5914" w:rsidRPr="00265461" w:rsidRDefault="009E0483" w:rsidP="000C11A6">
      <w:r w:rsidRPr="00FF39A8">
        <w:t>In this solution, TLS with certificates is adopted as the default authentication for EEC, ECS and EES</w:t>
      </w:r>
      <w:r>
        <w:t>.</w:t>
      </w:r>
    </w:p>
    <w:p w14:paraId="3A83314E" w14:textId="40DAC585" w:rsidR="00B86D84" w:rsidRPr="00AB07EE" w:rsidRDefault="00B86D84" w:rsidP="00B86D84">
      <w:pPr>
        <w:pStyle w:val="2"/>
        <w:rPr>
          <w:rFonts w:ascii="Times New Roman" w:hAnsi="Times New Roman"/>
        </w:rPr>
      </w:pPr>
      <w:bookmarkStart w:id="211" w:name="_Toc136295506"/>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211"/>
    </w:p>
    <w:p w14:paraId="56074843" w14:textId="330E5959" w:rsidR="00B86D84" w:rsidRPr="00AB07EE" w:rsidRDefault="00B86D84" w:rsidP="00B86D84">
      <w:pPr>
        <w:pStyle w:val="3"/>
        <w:rPr>
          <w:rFonts w:ascii="Times New Roman" w:hAnsi="Times New Roman"/>
          <w:lang w:eastAsia="zh-CN"/>
        </w:rPr>
      </w:pPr>
      <w:bookmarkStart w:id="212" w:name="_Toc98927398"/>
      <w:bookmarkStart w:id="213" w:name="_Toc90026382"/>
      <w:bookmarkStart w:id="214" w:name="_Toc90023935"/>
      <w:bookmarkStart w:id="215" w:name="_Toc136295507"/>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212"/>
      <w:bookmarkEnd w:id="213"/>
      <w:bookmarkEnd w:id="214"/>
      <w:bookmarkEnd w:id="215"/>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3"/>
        <w:rPr>
          <w:rFonts w:ascii="Times New Roman" w:hAnsi="Times New Roman"/>
          <w:lang w:eastAsia="zh-CN"/>
        </w:rPr>
      </w:pPr>
      <w:bookmarkStart w:id="216" w:name="_Toc98927399"/>
      <w:bookmarkStart w:id="217" w:name="_Toc90026383"/>
      <w:bookmarkStart w:id="218" w:name="_Toc136295508"/>
      <w:bookmarkStart w:id="219" w:name="_Toc90023936"/>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216"/>
      <w:bookmarkEnd w:id="217"/>
      <w:bookmarkEnd w:id="218"/>
      <w:r w:rsidRPr="00AB07EE">
        <w:rPr>
          <w:rFonts w:ascii="Times New Roman" w:hAnsi="Times New Roman"/>
        </w:rPr>
        <w:t xml:space="preserve"> </w:t>
      </w:r>
      <w:bookmarkEnd w:id="219"/>
    </w:p>
    <w:p w14:paraId="2631BF48" w14:textId="77777777" w:rsidR="00B86D84" w:rsidRPr="00AB07EE" w:rsidRDefault="00B86D84" w:rsidP="00B86D84">
      <w:pPr>
        <w:rPr>
          <w:lang w:eastAsia="zh-CN"/>
        </w:rPr>
      </w:pPr>
      <w:bookmarkStart w:id="220" w:name="_Toc98927400"/>
      <w:bookmarkStart w:id="221" w:name="_Toc90026384"/>
      <w:bookmarkStart w:id="222"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3"/>
        <w:rPr>
          <w:rFonts w:ascii="Times New Roman" w:hAnsi="Times New Roman"/>
          <w:lang w:eastAsia="zh-CN"/>
        </w:rPr>
      </w:pPr>
      <w:bookmarkStart w:id="223" w:name="_Toc136295509"/>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220"/>
      <w:bookmarkEnd w:id="221"/>
      <w:bookmarkEnd w:id="222"/>
      <w:bookmarkEnd w:id="223"/>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2"/>
      </w:pPr>
      <w:bookmarkStart w:id="224" w:name="_Toc90024042"/>
      <w:bookmarkStart w:id="225" w:name="_Toc90026490"/>
      <w:bookmarkStart w:id="226" w:name="_Toc98927513"/>
      <w:bookmarkStart w:id="227" w:name="_Toc136295510"/>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224"/>
      <w:bookmarkEnd w:id="225"/>
      <w:bookmarkEnd w:id="226"/>
      <w:bookmarkEnd w:id="227"/>
    </w:p>
    <w:p w14:paraId="0466F8C2" w14:textId="477FC7AD" w:rsidR="00B86D84" w:rsidRPr="00D80B2A" w:rsidRDefault="00B86D84" w:rsidP="00B86D84">
      <w:pPr>
        <w:pStyle w:val="3"/>
      </w:pPr>
      <w:bookmarkStart w:id="228" w:name="_Toc90024043"/>
      <w:bookmarkStart w:id="229" w:name="_Toc90026491"/>
      <w:bookmarkStart w:id="230" w:name="_Toc98927514"/>
      <w:bookmarkStart w:id="231" w:name="_Toc136295511"/>
      <w:r w:rsidRPr="00D80B2A">
        <w:t>6.</w:t>
      </w:r>
      <w:r>
        <w:t>13</w:t>
      </w:r>
      <w:r w:rsidRPr="00D80B2A">
        <w:t>.1</w:t>
      </w:r>
      <w:r w:rsidRPr="00D80B2A">
        <w:tab/>
        <w:t>Solution overview</w:t>
      </w:r>
      <w:bookmarkEnd w:id="228"/>
      <w:bookmarkEnd w:id="229"/>
      <w:bookmarkEnd w:id="230"/>
      <w:bookmarkEnd w:id="231"/>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3"/>
      </w:pPr>
      <w:bookmarkStart w:id="232" w:name="_Toc90024044"/>
      <w:bookmarkStart w:id="233" w:name="_Toc90026492"/>
      <w:bookmarkStart w:id="234" w:name="_Toc98927515"/>
      <w:bookmarkStart w:id="235" w:name="_Toc136295512"/>
      <w:r w:rsidRPr="00D80B2A">
        <w:t>6.</w:t>
      </w:r>
      <w:r>
        <w:t>13</w:t>
      </w:r>
      <w:r w:rsidRPr="00D80B2A">
        <w:t>.2</w:t>
      </w:r>
      <w:r w:rsidRPr="00D80B2A">
        <w:tab/>
        <w:t>Solution details</w:t>
      </w:r>
      <w:bookmarkEnd w:id="232"/>
      <w:bookmarkEnd w:id="233"/>
      <w:bookmarkEnd w:id="234"/>
      <w:bookmarkEnd w:id="235"/>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3.9pt;height:317.25pt" o:ole="">
            <v:imagedata r:id="rId24" o:title=""/>
          </v:shape>
          <o:OLEObject Type="Embed" ProgID="Visio.Drawing.11" ShapeID="_x0000_i1031" DrawAspect="Content" ObjectID="_1752909505"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KDF(K</w:t>
      </w:r>
      <w:r w:rsidRPr="00D80B2A">
        <w:rPr>
          <w:vertAlign w:val="subscript"/>
        </w:rPr>
        <w:t>AF</w:t>
      </w:r>
      <w:r w:rsidRPr="00D80B2A">
        <w:t>, EEC-ID). K</w:t>
      </w:r>
      <w:r w:rsidRPr="00D80B2A">
        <w:rPr>
          <w:vertAlign w:val="subscript"/>
        </w:rPr>
        <w:t>EEC</w:t>
      </w:r>
      <w:r w:rsidRPr="00D80B2A">
        <w:t xml:space="preserve"> and E(K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r w:rsidRPr="00D80B2A">
        <w:t>E(K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KDF(K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Ua*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3"/>
      </w:pPr>
      <w:bookmarkStart w:id="236" w:name="_Toc90026493"/>
      <w:bookmarkStart w:id="237" w:name="_Toc98927516"/>
      <w:bookmarkStart w:id="238" w:name="_Toc136295513"/>
      <w:bookmarkStart w:id="239" w:name="_Toc90024045"/>
      <w:r w:rsidRPr="00D80B2A">
        <w:lastRenderedPageBreak/>
        <w:t>6.</w:t>
      </w:r>
      <w:r>
        <w:t>13</w:t>
      </w:r>
      <w:r w:rsidRPr="00D80B2A">
        <w:t>.3</w:t>
      </w:r>
      <w:r w:rsidRPr="00D80B2A">
        <w:tab/>
        <w:t>Solution evaluation</w:t>
      </w:r>
      <w:bookmarkEnd w:id="236"/>
      <w:bookmarkEnd w:id="237"/>
      <w:bookmarkEnd w:id="238"/>
      <w:r w:rsidRPr="00D80B2A">
        <w:t xml:space="preserve"> </w:t>
      </w:r>
      <w:bookmarkEnd w:id="239"/>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2"/>
      </w:pPr>
      <w:bookmarkStart w:id="240" w:name="_Toc136295514"/>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240"/>
    </w:p>
    <w:p w14:paraId="19D66441" w14:textId="01CDAA7D" w:rsidR="00B86D84" w:rsidRPr="00D80B2A" w:rsidRDefault="00B86D84" w:rsidP="00B86D84">
      <w:pPr>
        <w:pStyle w:val="3"/>
      </w:pPr>
      <w:bookmarkStart w:id="241" w:name="_Toc136295515"/>
      <w:r w:rsidRPr="00D80B2A">
        <w:t>6.</w:t>
      </w:r>
      <w:r>
        <w:t>14</w:t>
      </w:r>
      <w:r w:rsidRPr="00D80B2A">
        <w:t>.1</w:t>
      </w:r>
      <w:r w:rsidRPr="00D80B2A">
        <w:tab/>
        <w:t>Solution overview</w:t>
      </w:r>
      <w:bookmarkEnd w:id="241"/>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3"/>
      </w:pPr>
      <w:bookmarkStart w:id="242" w:name="_Toc136295516"/>
      <w:r w:rsidRPr="00D80B2A">
        <w:t>6.</w:t>
      </w:r>
      <w:r>
        <w:t>14</w:t>
      </w:r>
      <w:r w:rsidRPr="00D80B2A">
        <w:t>.2</w:t>
      </w:r>
      <w:r w:rsidRPr="00D80B2A">
        <w:tab/>
        <w:t>Solution details</w:t>
      </w:r>
      <w:bookmarkEnd w:id="242"/>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3.9pt;height:265.9pt" o:ole="">
            <v:imagedata r:id="rId26" o:title=""/>
          </v:shape>
          <o:OLEObject Type="Embed" ProgID="Visio.Drawing.11" ShapeID="_x0000_i1032" DrawAspect="Content" ObjectID="_1752909506"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Ua*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3"/>
      </w:pPr>
      <w:bookmarkStart w:id="243" w:name="_Toc136295517"/>
      <w:r w:rsidRPr="00D80B2A">
        <w:t>6.</w:t>
      </w:r>
      <w:r>
        <w:t>14</w:t>
      </w:r>
      <w:r w:rsidRPr="00D80B2A">
        <w:t>.3</w:t>
      </w:r>
      <w:r w:rsidRPr="00D80B2A">
        <w:tab/>
        <w:t>Solution evaluation</w:t>
      </w:r>
      <w:bookmarkEnd w:id="243"/>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2"/>
      </w:pPr>
      <w:bookmarkStart w:id="244" w:name="_Toc136295518"/>
      <w:bookmarkStart w:id="245" w:name="_Toc39138085"/>
      <w:bookmarkStart w:id="246" w:name="_Toc104212968"/>
      <w:bookmarkStart w:id="247" w:name="_Toc39138088"/>
      <w:bookmarkStart w:id="248" w:name="_Toc104212971"/>
      <w:r w:rsidRPr="00802C95">
        <w:t>6.</w:t>
      </w:r>
      <w:r>
        <w:t>15</w:t>
      </w:r>
      <w:r w:rsidRPr="00802C95">
        <w:tab/>
        <w:t>Solution #</w:t>
      </w:r>
      <w:r>
        <w:t>15</w:t>
      </w:r>
      <w:r w:rsidRPr="00802C95">
        <w:t>: Authentication algorithm selection procedure between EEC and ECS</w:t>
      </w:r>
      <w:bookmarkEnd w:id="244"/>
    </w:p>
    <w:p w14:paraId="0AC0A768" w14:textId="1CAB4F0C" w:rsidR="003E4574" w:rsidRPr="00802C95" w:rsidRDefault="003E4574" w:rsidP="003E4574">
      <w:pPr>
        <w:pStyle w:val="3"/>
      </w:pPr>
      <w:bookmarkStart w:id="249" w:name="_Toc136295519"/>
      <w:r w:rsidRPr="00802C95">
        <w:t>6.</w:t>
      </w:r>
      <w:r>
        <w:t>15</w:t>
      </w:r>
      <w:r w:rsidRPr="00802C95">
        <w:t>.1</w:t>
      </w:r>
      <w:r w:rsidRPr="00802C95">
        <w:tab/>
        <w:t>Solution overview</w:t>
      </w:r>
      <w:bookmarkEnd w:id="249"/>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used authentication mechanism or candidate authentication mechanism.</w:t>
      </w:r>
    </w:p>
    <w:p w14:paraId="4E73F06A" w14:textId="4DD3E3BB" w:rsidR="003E4574" w:rsidRPr="00802C95" w:rsidRDefault="003E4574" w:rsidP="003E4574">
      <w:pPr>
        <w:pStyle w:val="3"/>
      </w:pPr>
      <w:bookmarkStart w:id="250" w:name="_Toc136295520"/>
      <w:r w:rsidRPr="00802C95">
        <w:t>6.</w:t>
      </w:r>
      <w:r>
        <w:t>15</w:t>
      </w:r>
      <w:r w:rsidRPr="00802C95">
        <w:t>.2</w:t>
      </w:r>
      <w:r w:rsidRPr="00802C95">
        <w:tab/>
        <w:t>Solution details</w:t>
      </w:r>
      <w:bookmarkEnd w:id="250"/>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af1"/>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xml:space="preserve">. FQDN or IP address(es)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251" w:name="_Hlk117622226"/>
      <w:r>
        <w:rPr>
          <w:lang w:eastAsia="zh-CN"/>
        </w:rPr>
        <w:t xml:space="preserve">and </w:t>
      </w:r>
      <w:r>
        <w:t xml:space="preserve">the </w:t>
      </w:r>
      <w:r w:rsidRPr="00137E26">
        <w:t>configured</w:t>
      </w:r>
      <w:r>
        <w:rPr>
          <w:lang w:eastAsia="zh-CN"/>
        </w:rPr>
        <w:t xml:space="preserve"> local policy</w:t>
      </w:r>
      <w:bookmarkEnd w:id="251"/>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252"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252"/>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253"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253"/>
      <w:r>
        <w:rPr>
          <w:lang w:eastAsia="zh-CN"/>
        </w:rPr>
        <w:t xml:space="preserve">. </w:t>
      </w:r>
      <w:bookmarkStart w:id="254"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254"/>
    </w:p>
    <w:p w14:paraId="0659F0D1" w14:textId="032FD28C" w:rsidR="003E4574" w:rsidRDefault="003E4574" w:rsidP="003E4574">
      <w:pPr>
        <w:pStyle w:val="3"/>
      </w:pPr>
      <w:bookmarkStart w:id="255" w:name="_Toc136295521"/>
      <w:r w:rsidRPr="00802C95">
        <w:t>6.</w:t>
      </w:r>
      <w:r>
        <w:t>15</w:t>
      </w:r>
      <w:r w:rsidRPr="00802C95">
        <w:t>.3</w:t>
      </w:r>
      <w:r>
        <w:tab/>
        <w:t>Solution evaluation</w:t>
      </w:r>
      <w:bookmarkEnd w:id="255"/>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r>
        <w:rPr>
          <w:lang w:eastAsia="zh-CN"/>
        </w:rPr>
        <w:t xml:space="preserve">the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256" w:name="_Hlk117624160"/>
      <w:bookmarkStart w:id="257"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256"/>
      <w:r>
        <w:rPr>
          <w:lang w:eastAsia="zh-CN"/>
        </w:rPr>
        <w:t>, and the ECS determines the used authentication based on received candidate authentication mechanism(s).</w:t>
      </w:r>
      <w:bookmarkEnd w:id="257"/>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2"/>
      </w:pPr>
      <w:bookmarkStart w:id="258" w:name="_Toc136295522"/>
      <w:bookmarkEnd w:id="245"/>
      <w:bookmarkEnd w:id="246"/>
      <w:bookmarkEnd w:id="247"/>
      <w:bookmarkEnd w:id="248"/>
      <w:r>
        <w:t>6.16</w:t>
      </w:r>
      <w:r>
        <w:tab/>
        <w:t>Solution #</w:t>
      </w:r>
      <w:r w:rsidR="00673C17">
        <w:t>16</w:t>
      </w:r>
      <w:r>
        <w:t>: Authentication algorithm selection procedure between EEC and EES</w:t>
      </w:r>
      <w:bookmarkEnd w:id="258"/>
    </w:p>
    <w:p w14:paraId="5C243495" w14:textId="2CAF1D97" w:rsidR="003E4574" w:rsidRDefault="003E4574" w:rsidP="003E4574">
      <w:pPr>
        <w:pStyle w:val="3"/>
      </w:pPr>
      <w:bookmarkStart w:id="259" w:name="_Toc136295523"/>
      <w:r>
        <w:t>6.16.1</w:t>
      </w:r>
      <w:r>
        <w:tab/>
        <w:t>Solution overview</w:t>
      </w:r>
      <w:bookmarkEnd w:id="259"/>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s) of the network during registration, and optionally get the EES Authentication mechanism capability from ECS. When the EEC intend to connect to EES, the EEC determines the used authentication mechanism or candidate authentication mechanism.</w:t>
      </w:r>
    </w:p>
    <w:p w14:paraId="0B60AF38" w14:textId="3B7F8C1C" w:rsidR="003E4574" w:rsidRDefault="003E4574" w:rsidP="003E4574">
      <w:pPr>
        <w:pStyle w:val="3"/>
      </w:pPr>
      <w:bookmarkStart w:id="260" w:name="_Toc136295524"/>
      <w:r>
        <w:t>6.16.2</w:t>
      </w:r>
      <w:r>
        <w:tab/>
        <w:t>Solution details</w:t>
      </w:r>
      <w:bookmarkEnd w:id="260"/>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7B006BD4" w:rsidR="003E4574" w:rsidRPr="00802C95" w:rsidRDefault="003E4574" w:rsidP="003E4574">
      <w:pPr>
        <w:pStyle w:val="af1"/>
        <w:jc w:val="center"/>
      </w:pPr>
      <w:r w:rsidRPr="00802C95">
        <w:t xml:space="preserve">Figure </w:t>
      </w:r>
      <w:r w:rsidR="00F759C6">
        <w:t>6.16.2-1</w:t>
      </w:r>
      <w:r w:rsidR="00F759C6" w:rsidRPr="00802C95">
        <w:t xml:space="preserve"> </w:t>
      </w:r>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EESes using the configuration information and issues separate EES access tokens to be used for each candidate EESes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3"/>
      </w:pPr>
      <w:bookmarkStart w:id="261" w:name="_Toc136295525"/>
      <w:r>
        <w:t>6.16.3</w:t>
      </w:r>
      <w:r>
        <w:tab/>
        <w:t>Solution evaluation</w:t>
      </w:r>
      <w:bookmarkEnd w:id="261"/>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the 5GC to provide supported authentication methods of UE SN and/or HN to UE during the the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used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used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extends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2"/>
      </w:pPr>
      <w:bookmarkStart w:id="262" w:name="_Toc136295526"/>
      <w:r w:rsidRPr="00D80B2A">
        <w:t>6.</w:t>
      </w:r>
      <w:r>
        <w:t>17</w:t>
      </w:r>
      <w:r w:rsidRPr="00D80B2A">
        <w:tab/>
        <w:t>Solution #</w:t>
      </w:r>
      <w:r>
        <w:t>17</w:t>
      </w:r>
      <w:r w:rsidRPr="00D80B2A">
        <w:t xml:space="preserve">: </w:t>
      </w:r>
      <w:r>
        <w:t>Using existing AKMA/GBA negotiation mechanism</w:t>
      </w:r>
      <w:bookmarkEnd w:id="262"/>
    </w:p>
    <w:p w14:paraId="65C60795" w14:textId="6AA37471" w:rsidR="00C8557F" w:rsidRPr="00D80B2A" w:rsidRDefault="00C8557F" w:rsidP="00C8557F">
      <w:pPr>
        <w:pStyle w:val="3"/>
      </w:pPr>
      <w:bookmarkStart w:id="263" w:name="_Toc136295527"/>
      <w:r w:rsidRPr="00D80B2A">
        <w:t>6.</w:t>
      </w:r>
      <w:r>
        <w:t>17</w:t>
      </w:r>
      <w:r w:rsidRPr="00D80B2A">
        <w:t>.1</w:t>
      </w:r>
      <w:r w:rsidRPr="00D80B2A">
        <w:tab/>
        <w:t>Solution overview</w:t>
      </w:r>
      <w:bookmarkEnd w:id="263"/>
    </w:p>
    <w:p w14:paraId="090DBD10" w14:textId="5158E15F" w:rsidR="00C8557F" w:rsidRPr="00D80B2A" w:rsidRDefault="00C8557F" w:rsidP="000C11A6">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r w:rsidRPr="00D80B2A">
        <w:t>6.</w:t>
      </w:r>
      <w:r>
        <w:t>17</w:t>
      </w:r>
      <w:r w:rsidRPr="00D80B2A">
        <w:t>.2</w:t>
      </w:r>
      <w:r w:rsidRPr="00D80B2A">
        <w:tab/>
        <w:t>Solution details</w:t>
      </w:r>
    </w:p>
    <w:p w14:paraId="237A8F4F" w14:textId="77777777" w:rsidR="00B6603A" w:rsidRPr="00424D70" w:rsidRDefault="00B6603A" w:rsidP="00B6603A">
      <w:r>
        <w:t>This solution proposes a mechanism for shared key based EEC/UE authentication and certificate based ECS/EES authentication in 6.17.2.1 and a mechanism for shared key based mutual authentication in 6.17.2.2.</w:t>
      </w:r>
    </w:p>
    <w:p w14:paraId="01252B64" w14:textId="77777777" w:rsidR="00B6603A" w:rsidRDefault="00B6603A" w:rsidP="00B6603A">
      <w:pPr>
        <w:pStyle w:val="4"/>
        <w:rPr>
          <w:lang w:eastAsia="zh-CN"/>
        </w:rPr>
      </w:pPr>
      <w:bookmarkStart w:id="264" w:name="_Toc117266378"/>
      <w:bookmarkStart w:id="265" w:name="_Toc136295528"/>
      <w:r>
        <w:lastRenderedPageBreak/>
        <w:t>6.17.2.1</w:t>
      </w:r>
      <w:r>
        <w:tab/>
        <w:t>Shared key based EEC/UE authentication and certificate based ECS/EES authentication</w:t>
      </w:r>
      <w:bookmarkEnd w:id="264"/>
      <w:bookmarkEnd w:id="265"/>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The UE/EEC sends all possible PSK hints (“3GPP-AKMA”, “3GPP-bootstrapping”, “3GPP-bootstrapping-uicc”, “3GPP-bootstrapping-digest”)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AKMA/GBA</w:t>
      </w:r>
      <w:r>
        <w:t xml:space="preserve">in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1FB0809F" w:rsidR="00B6603A" w:rsidRDefault="00C8557F">
      <w:pPr>
        <w:pStyle w:val="NO"/>
        <w:pPrChange w:id="266" w:author="Huawei" w:date="2023-07-25T11:58:00Z">
          <w:pPr>
            <w:pStyle w:val="EditorsNote"/>
          </w:pPr>
        </w:pPrChange>
      </w:pPr>
      <w:del w:id="267" w:author="Huawei" w:date="2023-07-25T11:58:00Z">
        <w:r w:rsidRPr="005F2E72" w:rsidDel="005321A3">
          <w:delText xml:space="preserve">Editor’s </w:delText>
        </w:r>
      </w:del>
      <w:r w:rsidRPr="005F2E72">
        <w:t xml:space="preserve">Note: Using of HPLMN identifier is FFS. </w:t>
      </w:r>
    </w:p>
    <w:p w14:paraId="600CC1DF" w14:textId="3C548BC7" w:rsidR="00B6603A" w:rsidRDefault="00B6603A" w:rsidP="00B6603A">
      <w:pPr>
        <w:pStyle w:val="4"/>
      </w:pPr>
      <w:bookmarkStart w:id="268" w:name="_Toc136295529"/>
      <w:r>
        <w:t>6.17.2.2</w:t>
      </w:r>
      <w:r>
        <w:tab/>
        <w:t>Shared key based mutual authentication</w:t>
      </w:r>
      <w:bookmarkEnd w:id="268"/>
      <w:r>
        <w:t xml:space="preserve"> </w:t>
      </w:r>
    </w:p>
    <w:p w14:paraId="64767EEC" w14:textId="77777777" w:rsidR="00B6603A" w:rsidRDefault="00B6603A" w:rsidP="00B6603A">
      <w:pPr>
        <w:pStyle w:val="5"/>
      </w:pPr>
      <w:bookmarkStart w:id="269" w:name="_Toc136295530"/>
      <w:r>
        <w:t>6.17.2.2.1. Shared key based mutual authentication in TLS 1.2</w:t>
      </w:r>
      <w:bookmarkEnd w:id="269"/>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ClientHello message including the HPLMN identifier to the server (ECS/EES). </w:t>
      </w:r>
    </w:p>
    <w:p w14:paraId="6A5F52D8" w14:textId="77777777" w:rsidR="00B6603A" w:rsidRPr="00E924AC" w:rsidRDefault="00B6603A" w:rsidP="00B6603A">
      <w:pPr>
        <w:pStyle w:val="B1"/>
        <w:numPr>
          <w:ilvl w:val="0"/>
          <w:numId w:val="9"/>
        </w:numPr>
      </w:pPr>
      <w:r w:rsidRPr="00E924AC">
        <w:t>The server sends ServerHello and ServerKeyExchange message to the UE/EEC. In the ServerKeyExchange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The UE/EEC runs AKMA or GBA procedures and sends the PSK hint and A-KID or B-TID in the ClientKeyExchange message to the server.</w:t>
      </w:r>
    </w:p>
    <w:p w14:paraId="3A9A9074" w14:textId="77777777" w:rsidR="00B6603A" w:rsidRDefault="00B6603A" w:rsidP="00B6603A">
      <w:pPr>
        <w:pStyle w:val="5"/>
      </w:pPr>
      <w:bookmarkStart w:id="270" w:name="_Toc136295531"/>
      <w:r>
        <w:t>6.17.2.2.2. Shared key based mutual authentication in TLS 1.3</w:t>
      </w:r>
      <w:bookmarkEnd w:id="270"/>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The UE/EEC sends ClientHello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ClientHello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Then the server sends the ServerHello message including the appropriate PSK hint (“3GPP-AKMA” if HPLMN supports AKMA or “3GPP-bootstrapping”, “3GPP-bootstrapping-uicc”, “3GPP-bootstrapping-digest” if HPLMN supports GBA). If the PSK hint indicates a GBA type of method and the ClientHello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4"/>
      </w:pPr>
      <w:bookmarkStart w:id="271" w:name="_Toc136295532"/>
      <w:r>
        <w:t>6.17.2.3</w:t>
      </w:r>
      <w:r>
        <w:tab/>
        <w:t>Handling EEC authentication negotiation failure</w:t>
      </w:r>
      <w:bookmarkEnd w:id="271"/>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4"/>
      </w:pPr>
      <w:bookmarkStart w:id="272" w:name="_Toc136295533"/>
      <w:r>
        <w:t>6.17.2.4</w:t>
      </w:r>
      <w:r>
        <w:tab/>
        <w:t>GPSI verification</w:t>
      </w:r>
      <w:bookmarkEnd w:id="272"/>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r>
        <w:t xml:space="preserve">stence of AKMA usage </w:t>
      </w:r>
      <w:r>
        <w:rPr>
          <w:lang w:val="en-US"/>
        </w:rPr>
        <w:t>agreement with the HPLMN. How this decision is done is left to implementation.</w:t>
      </w:r>
    </w:p>
    <w:p w14:paraId="501AAAED" w14:textId="6D2DF8FA" w:rsidR="00C8557F" w:rsidRDefault="00C8557F" w:rsidP="00C8557F">
      <w:pPr>
        <w:pStyle w:val="3"/>
      </w:pPr>
      <w:bookmarkStart w:id="273" w:name="_Toc136295534"/>
      <w:r w:rsidRPr="00D80B2A">
        <w:t>6.</w:t>
      </w:r>
      <w:r>
        <w:t>17</w:t>
      </w:r>
      <w:r w:rsidRPr="00D80B2A">
        <w:t>.3</w:t>
      </w:r>
      <w:r w:rsidRPr="00D80B2A">
        <w:tab/>
        <w:t>Solution evaluation</w:t>
      </w:r>
      <w:bookmarkEnd w:id="273"/>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fa</w:t>
      </w:r>
      <w:r>
        <w:rPr>
          <w:lang w:val="en-US" w:eastAsia="zh-CN"/>
        </w:rPr>
        <w:t>ilure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2"/>
      </w:pPr>
      <w:bookmarkStart w:id="274" w:name="_Toc136295535"/>
      <w:r w:rsidRPr="00802C95">
        <w:t>6.</w:t>
      </w:r>
      <w:r>
        <w:t>18</w:t>
      </w:r>
      <w:r w:rsidRPr="00802C95">
        <w:tab/>
        <w:t>Solution #</w:t>
      </w:r>
      <w:r>
        <w:t>18</w:t>
      </w:r>
      <w:r w:rsidRPr="00802C95">
        <w:t xml:space="preserve">: </w:t>
      </w:r>
      <w:r>
        <w:t>Authentication and Authorization between V-ECS and H-ECS</w:t>
      </w:r>
      <w:bookmarkEnd w:id="274"/>
    </w:p>
    <w:p w14:paraId="7393F820" w14:textId="7E47FCED" w:rsidR="00F23B7F" w:rsidRPr="00802C95" w:rsidRDefault="00F23B7F" w:rsidP="00F23B7F">
      <w:pPr>
        <w:pStyle w:val="3"/>
      </w:pPr>
      <w:bookmarkStart w:id="275" w:name="_Toc136295536"/>
      <w:r w:rsidRPr="00802C95">
        <w:t>6.</w:t>
      </w:r>
      <w:r>
        <w:t>18</w:t>
      </w:r>
      <w:r w:rsidRPr="00802C95">
        <w:t>.1</w:t>
      </w:r>
      <w:r w:rsidRPr="00802C95">
        <w:tab/>
        <w:t>Solution overview</w:t>
      </w:r>
      <w:bookmarkEnd w:id="275"/>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3"/>
      </w:pPr>
      <w:bookmarkStart w:id="276" w:name="_Toc136295537"/>
      <w:r w:rsidRPr="00802C95">
        <w:t>6.</w:t>
      </w:r>
      <w:r>
        <w:t>18</w:t>
      </w:r>
      <w:r w:rsidRPr="00802C95">
        <w:t>.2</w:t>
      </w:r>
      <w:r w:rsidRPr="00802C95">
        <w:tab/>
        <w:t>Solution details</w:t>
      </w:r>
      <w:bookmarkEnd w:id="276"/>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f2"/>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r>
        <w:rPr>
          <w:rFonts w:hint="eastAsia"/>
          <w:lang w:val="en-US" w:eastAsia="zh-CN"/>
        </w:rPr>
        <w:t>EC</w:t>
      </w:r>
      <w:r>
        <w:rPr>
          <w:lang w:val="en-US" w:eastAsia="zh-CN"/>
        </w:rPr>
        <w:t>Ses.</w:t>
      </w:r>
    </w:p>
    <w:p w14:paraId="10014813" w14:textId="33D73273" w:rsidR="00291B5A" w:rsidRDefault="00291B5A" w:rsidP="00291B5A">
      <w:pPr>
        <w:pStyle w:val="2"/>
      </w:pPr>
      <w:bookmarkStart w:id="277" w:name="_Toc136295538"/>
      <w:r>
        <w:t>6.19</w:t>
      </w:r>
      <w:r>
        <w:tab/>
        <w:t xml:space="preserve">Solution #19: </w:t>
      </w:r>
      <w:r w:rsidRPr="005B1C65">
        <w:t>Authorization of V-ECS in roaming scenario</w:t>
      </w:r>
      <w:bookmarkEnd w:id="277"/>
    </w:p>
    <w:p w14:paraId="1C36ADB6" w14:textId="1A76A3E2" w:rsidR="00291B5A" w:rsidRDefault="00291B5A" w:rsidP="00291B5A">
      <w:pPr>
        <w:pStyle w:val="3"/>
      </w:pPr>
      <w:bookmarkStart w:id="278" w:name="_Toc136295539"/>
      <w:r>
        <w:t>6.19.1</w:t>
      </w:r>
      <w:r>
        <w:tab/>
        <w:t>Solution overview</w:t>
      </w:r>
      <w:bookmarkEnd w:id="278"/>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3"/>
      </w:pPr>
      <w:bookmarkStart w:id="279" w:name="_Toc136295540"/>
      <w:r>
        <w:t>6.19.2</w:t>
      </w:r>
      <w:r>
        <w:tab/>
        <w:t>Solution details</w:t>
      </w:r>
      <w:bookmarkEnd w:id="279"/>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1.15pt;height:181.15pt" o:ole="">
            <v:imagedata r:id="rId30" o:title=""/>
          </v:shape>
          <o:OLEObject Type="Embed" ProgID="Visio.Drawing.15" ShapeID="_x0000_i1033" DrawAspect="Content" ObjectID="_1752909507"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t>For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5CA88C68" w:rsidR="00291B5A" w:rsidRDefault="00291B5A">
      <w:pPr>
        <w:pStyle w:val="NO"/>
        <w:pPrChange w:id="280" w:author="Huawei" w:date="2023-07-25T11:59:00Z">
          <w:pPr>
            <w:pStyle w:val="EditorsNote"/>
          </w:pPr>
        </w:pPrChange>
      </w:pPr>
      <w:del w:id="281" w:author="Huawei" w:date="2023-07-25T11:59:00Z">
        <w:r w:rsidDel="005321A3">
          <w:lastRenderedPageBreak/>
          <w:delText xml:space="preserve">Editor’s </w:delText>
        </w:r>
      </w:del>
      <w:r>
        <w:t>Note: W</w:t>
      </w:r>
      <w:r w:rsidRPr="00903E52">
        <w:t>hether local configuration in the ECS is enough or ECS needs to learn the list from the UDM.</w:t>
      </w:r>
      <w:r>
        <w:t>is FFS.</w:t>
      </w:r>
    </w:p>
    <w:p w14:paraId="5437FC62" w14:textId="2ACE212A" w:rsidR="00291B5A" w:rsidRDefault="00291B5A" w:rsidP="00291B5A">
      <w:pPr>
        <w:pStyle w:val="3"/>
      </w:pPr>
      <w:bookmarkStart w:id="282" w:name="_Toc136295541"/>
      <w:r>
        <w:t>6.19.3</w:t>
      </w:r>
      <w:r>
        <w:tab/>
        <w:t>Solution evaluation</w:t>
      </w:r>
      <w:bookmarkEnd w:id="282"/>
    </w:p>
    <w:p w14:paraId="02DA2D1F" w14:textId="375F9DBB" w:rsidR="00291B5A" w:rsidRDefault="00291B5A">
      <w:pPr>
        <w:pStyle w:val="NO"/>
        <w:pPrChange w:id="283" w:author="Huawei" w:date="2023-07-25T11:59:00Z">
          <w:pPr>
            <w:pStyle w:val="EditorsNote"/>
          </w:pPr>
        </w:pPrChange>
      </w:pPr>
      <w:del w:id="284" w:author="Huawei" w:date="2023-07-25T11:59:00Z">
        <w:r w:rsidDel="005321A3">
          <w:delText xml:space="preserve">Editor’s </w:delText>
        </w:r>
      </w:del>
      <w:r>
        <w:t>Note: The evaluation of this solution is FFS.</w:t>
      </w:r>
    </w:p>
    <w:p w14:paraId="57C4749C" w14:textId="6182A94C" w:rsidR="00291B5A" w:rsidRPr="00802C95" w:rsidRDefault="00291B5A" w:rsidP="00291B5A">
      <w:pPr>
        <w:pStyle w:val="2"/>
      </w:pPr>
      <w:bookmarkStart w:id="285" w:name="_Toc136295542"/>
      <w:r w:rsidRPr="00802C95">
        <w:t>6.</w:t>
      </w:r>
      <w:r>
        <w:t>20</w:t>
      </w:r>
      <w:r w:rsidRPr="00802C95">
        <w:tab/>
        <w:t>Solution #</w:t>
      </w:r>
      <w:r>
        <w:t>20</w:t>
      </w:r>
      <w:r w:rsidRPr="00802C95">
        <w:t xml:space="preserve">: </w:t>
      </w:r>
      <w:r>
        <w:t>Transport security for the EDGE10 interface</w:t>
      </w:r>
      <w:bookmarkEnd w:id="285"/>
    </w:p>
    <w:p w14:paraId="26BA75BE" w14:textId="3B4A7D6A" w:rsidR="00291B5A" w:rsidRPr="00802C95" w:rsidRDefault="00291B5A" w:rsidP="00291B5A">
      <w:pPr>
        <w:pStyle w:val="3"/>
      </w:pPr>
      <w:bookmarkStart w:id="286" w:name="_Toc136295543"/>
      <w:r w:rsidRPr="00802C95">
        <w:t>6.</w:t>
      </w:r>
      <w:r>
        <w:t>20</w:t>
      </w:r>
      <w:r w:rsidRPr="00802C95">
        <w:t>.1</w:t>
      </w:r>
      <w:r w:rsidRPr="00802C95">
        <w:tab/>
        <w:t>Solution overview</w:t>
      </w:r>
      <w:bookmarkEnd w:id="286"/>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3"/>
      </w:pPr>
      <w:bookmarkStart w:id="287" w:name="_Toc136295544"/>
      <w:r w:rsidRPr="00802C95">
        <w:t>6.</w:t>
      </w:r>
      <w:r>
        <w:t>20</w:t>
      </w:r>
      <w:r w:rsidRPr="00802C95">
        <w:t>.2</w:t>
      </w:r>
      <w:r w:rsidRPr="00802C95">
        <w:tab/>
        <w:t>Solution details</w:t>
      </w:r>
      <w:bookmarkEnd w:id="287"/>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3"/>
      </w:pPr>
      <w:bookmarkStart w:id="288" w:name="_Toc136295545"/>
      <w:r>
        <w:t>6.20.3</w:t>
      </w:r>
      <w:r>
        <w:tab/>
        <w:t>Solution evaluation</w:t>
      </w:r>
      <w:bookmarkEnd w:id="288"/>
      <w:r>
        <w:t xml:space="preserve"> </w:t>
      </w:r>
    </w:p>
    <w:p w14:paraId="4F35A7C1" w14:textId="77777777"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r w:rsidR="009169E1">
        <w:t>6.21</w:t>
      </w:r>
      <w:r w:rsidR="009169E1">
        <w:tab/>
      </w:r>
      <w:r w:rsidR="009169E1">
        <w:tab/>
      </w:r>
    </w:p>
    <w:p w14:paraId="5D2FAA58" w14:textId="5CFF67ED" w:rsidR="009169E1" w:rsidRDefault="00271DC9" w:rsidP="009169E1">
      <w:pPr>
        <w:pStyle w:val="2"/>
      </w:pPr>
      <w:bookmarkStart w:id="289" w:name="_Toc136295546"/>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uthorization between EESes</w:t>
      </w:r>
      <w:bookmarkEnd w:id="289"/>
    </w:p>
    <w:p w14:paraId="08A6DEC5" w14:textId="51CA1CCA" w:rsidR="009169E1" w:rsidRDefault="009169E1" w:rsidP="009169E1">
      <w:pPr>
        <w:pStyle w:val="3"/>
      </w:pPr>
      <w:bookmarkStart w:id="290" w:name="_Toc136295547"/>
      <w:r>
        <w:t>6.</w:t>
      </w:r>
      <w:r w:rsidR="00F7557C">
        <w:t>21</w:t>
      </w:r>
      <w:r>
        <w:t>.1</w:t>
      </w:r>
      <w:r>
        <w:tab/>
        <w:t>Solution overview</w:t>
      </w:r>
      <w:bookmarkEnd w:id="290"/>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uthorization between EESes</w:t>
      </w:r>
      <w:r>
        <w:rPr>
          <w:lang w:val="en-US" w:eastAsia="zh-CN"/>
        </w:rPr>
        <w:t>.</w:t>
      </w:r>
    </w:p>
    <w:p w14:paraId="5B4A0BBD" w14:textId="56C2FB35" w:rsidR="009169E1" w:rsidRDefault="009169E1" w:rsidP="009169E1">
      <w:pPr>
        <w:pStyle w:val="3"/>
      </w:pPr>
      <w:bookmarkStart w:id="291" w:name="_Toc136295548"/>
      <w:r>
        <w:t>6.</w:t>
      </w:r>
      <w:r w:rsidR="00F7557C">
        <w:t>21</w:t>
      </w:r>
      <w:r>
        <w:t>.2</w:t>
      </w:r>
      <w:r>
        <w:tab/>
        <w:t>Solution details</w:t>
      </w:r>
      <w:bookmarkEnd w:id="291"/>
    </w:p>
    <w:p w14:paraId="42B131F1" w14:textId="77777777" w:rsidR="009169E1" w:rsidRDefault="009169E1" w:rsidP="009169E1">
      <w:pPr>
        <w:rPr>
          <w:lang w:val="en-US" w:eastAsia="zh-CN"/>
        </w:rPr>
      </w:pPr>
      <w:r>
        <w:t xml:space="preserve">For the EDGE-9 interface between EESes, it is proposed to base authorization on local policies described in TS 33.501 [7] </w:t>
      </w:r>
      <w:bookmarkStart w:id="292" w:name="_Toc51168337"/>
      <w:bookmarkStart w:id="293" w:name="_Toc106197849"/>
      <w:r>
        <w:t xml:space="preserve">clause </w:t>
      </w:r>
      <w:r w:rsidRPr="00BF2A66">
        <w:t>13.3</w:t>
      </w:r>
      <w:r>
        <w:t>.0</w:t>
      </w:r>
      <w:bookmarkEnd w:id="292"/>
      <w:bookmarkEnd w:id="293"/>
      <w:r>
        <w:t>.</w:t>
      </w:r>
    </w:p>
    <w:p w14:paraId="22D5D40D" w14:textId="3D800221" w:rsidR="009169E1" w:rsidRDefault="009169E1" w:rsidP="009169E1">
      <w:pPr>
        <w:pStyle w:val="3"/>
      </w:pPr>
      <w:bookmarkStart w:id="294" w:name="_Toc136295549"/>
      <w:r>
        <w:t>6.</w:t>
      </w:r>
      <w:r w:rsidR="00F7557C">
        <w:t>21</w:t>
      </w:r>
      <w:r>
        <w:t>.3</w:t>
      </w:r>
      <w:r>
        <w:tab/>
        <w:t>Solution evaluation</w:t>
      </w:r>
      <w:bookmarkEnd w:id="294"/>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uthorization between EESes</w:t>
      </w:r>
      <w:r>
        <w:t>.</w:t>
      </w:r>
    </w:p>
    <w:p w14:paraId="70BD00F0" w14:textId="68153712" w:rsidR="009169E1" w:rsidRDefault="009169E1" w:rsidP="00291B5A">
      <w:pPr>
        <w:rPr>
          <w:lang w:val="en-US" w:eastAsia="zh-CN"/>
        </w:rPr>
      </w:pPr>
      <w:r>
        <w:rPr>
          <w:lang w:val="en-US" w:eastAsia="zh-CN"/>
        </w:rPr>
        <w:t>Local policy could be reused here for the authorization between EESes.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295"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295"/>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296"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296"/>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297" w:name="_Toc117266425"/>
      <w:r w:rsidRPr="000A3BEF">
        <w:rPr>
          <w:rFonts w:ascii="Arial" w:hAnsi="Arial"/>
          <w:sz w:val="28"/>
        </w:rPr>
        <w:t>6.</w:t>
      </w:r>
      <w:r>
        <w:rPr>
          <w:rFonts w:ascii="Arial" w:hAnsi="Arial"/>
          <w:sz w:val="28"/>
        </w:rPr>
        <w:t>22</w:t>
      </w:r>
      <w:r w:rsidRPr="000A3BEF">
        <w:rPr>
          <w:rFonts w:ascii="Arial" w:hAnsi="Arial"/>
          <w:sz w:val="28"/>
        </w:rPr>
        <w:t>.2</w:t>
      </w:r>
      <w:r w:rsidRPr="000A3BEF">
        <w:rPr>
          <w:rFonts w:ascii="Arial" w:hAnsi="Arial"/>
          <w:sz w:val="28"/>
        </w:rPr>
        <w:tab/>
        <w:t>Solution details</w:t>
      </w:r>
      <w:bookmarkEnd w:id="297"/>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lastRenderedPageBreak/>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ollowing included in the ClientHello based on the authentication methods that the EEC can use:</w:t>
      </w:r>
    </w:p>
    <w:p w14:paraId="553F8E6C" w14:textId="77777777" w:rsidR="00B31D48" w:rsidRDefault="00B31D48" w:rsidP="00B31D48">
      <w:pPr>
        <w:pStyle w:val="af5"/>
        <w:ind w:left="400" w:hanging="400"/>
        <w:rPr>
          <w:lang w:eastAsia="zh-CN"/>
        </w:rPr>
      </w:pPr>
      <w:r>
        <w:rPr>
          <w:lang w:eastAsia="zh-CN"/>
        </w:rPr>
        <w:t>AKMA: AKID and symmetric key ciphersuite(s);</w:t>
      </w:r>
    </w:p>
    <w:p w14:paraId="0247A153" w14:textId="77777777" w:rsidR="00B31D48" w:rsidRDefault="00B31D48" w:rsidP="00B31D48">
      <w:pPr>
        <w:pStyle w:val="af5"/>
        <w:ind w:left="400" w:hanging="400"/>
        <w:rPr>
          <w:lang w:eastAsia="zh-CN"/>
        </w:rPr>
      </w:pPr>
      <w:r>
        <w:rPr>
          <w:lang w:eastAsia="zh-CN"/>
        </w:rPr>
        <w:t xml:space="preserve">GBA: B-TID and </w:t>
      </w:r>
      <w:r w:rsidRPr="002047B6">
        <w:rPr>
          <w:lang w:eastAsia="zh-CN"/>
        </w:rPr>
        <w:t>symmetric key ciphersuite(s)</w:t>
      </w:r>
      <w:r>
        <w:rPr>
          <w:lang w:eastAsia="zh-CN"/>
        </w:rPr>
        <w:t xml:space="preserve">; </w:t>
      </w:r>
    </w:p>
    <w:p w14:paraId="1104A9B3" w14:textId="77777777" w:rsidR="00B31D48" w:rsidRDefault="00B31D48" w:rsidP="00B31D48">
      <w:pPr>
        <w:pStyle w:val="af5"/>
        <w:ind w:left="400" w:hanging="400"/>
        <w:rPr>
          <w:lang w:eastAsia="zh-CN"/>
        </w:rPr>
      </w:pPr>
      <w:r>
        <w:rPr>
          <w:lang w:eastAsia="zh-CN"/>
        </w:rPr>
        <w:t>Digest/Token methods: Ciphersuite(s) supporting server side certificates only; and</w:t>
      </w:r>
    </w:p>
    <w:p w14:paraId="7AEEE283" w14:textId="77777777" w:rsidR="00B31D48" w:rsidRDefault="00B31D48" w:rsidP="00B31D48">
      <w:pPr>
        <w:pStyle w:val="af5"/>
        <w:ind w:left="400" w:hanging="400"/>
        <w:rPr>
          <w:lang w:eastAsia="zh-CN"/>
        </w:rPr>
      </w:pPr>
      <w:r>
        <w:rPr>
          <w:lang w:eastAsia="zh-CN"/>
        </w:rPr>
        <w:t>Client certificates: Ciphersuites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are possible authentication methods.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received in the ClientHello</w:t>
      </w:r>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respond to the ClientHello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298"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298"/>
      <w:r w:rsidRPr="000A3BEF">
        <w:rPr>
          <w:rFonts w:ascii="Arial" w:hAnsi="Arial"/>
          <w:sz w:val="28"/>
        </w:rPr>
        <w:t xml:space="preserve"> </w:t>
      </w:r>
    </w:p>
    <w:p w14:paraId="3A3335D1" w14:textId="77777777" w:rsidR="0051500C" w:rsidRDefault="0051500C" w:rsidP="0051500C">
      <w:r>
        <w:t>TBD</w:t>
      </w:r>
    </w:p>
    <w:p w14:paraId="6536E237" w14:textId="24971FF4" w:rsidR="004D1A66" w:rsidRPr="00C313E5" w:rsidRDefault="004D1A66" w:rsidP="004D1A66">
      <w:pPr>
        <w:pStyle w:val="2"/>
      </w:pPr>
      <w:bookmarkStart w:id="299" w:name="_Toc136295550"/>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299"/>
    </w:p>
    <w:p w14:paraId="05915736" w14:textId="5054C6FA" w:rsidR="004D1A66" w:rsidRPr="00C313E5" w:rsidRDefault="004D1A66" w:rsidP="004D1A66">
      <w:pPr>
        <w:pStyle w:val="3"/>
      </w:pPr>
      <w:bookmarkStart w:id="300" w:name="_Toc104212969"/>
      <w:bookmarkStart w:id="301" w:name="_Toc39138086"/>
      <w:bookmarkStart w:id="302" w:name="_Toc136295551"/>
      <w:r w:rsidRPr="00C313E5">
        <w:t>6.</w:t>
      </w:r>
      <w:r w:rsidR="005F680D">
        <w:t>23</w:t>
      </w:r>
      <w:r w:rsidRPr="00C313E5">
        <w:t>.1</w:t>
      </w:r>
      <w:r w:rsidRPr="00C313E5">
        <w:tab/>
        <w:t>Solution overview</w:t>
      </w:r>
      <w:bookmarkEnd w:id="300"/>
      <w:bookmarkEnd w:id="301"/>
      <w:bookmarkEnd w:id="302"/>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3"/>
      </w:pPr>
      <w:bookmarkStart w:id="303" w:name="_Toc104212970"/>
      <w:bookmarkStart w:id="304" w:name="_Toc39138087"/>
      <w:bookmarkStart w:id="305" w:name="_Toc136295552"/>
      <w:r w:rsidRPr="00C313E5">
        <w:t>6.</w:t>
      </w:r>
      <w:r w:rsidR="005F680D">
        <w:t>23</w:t>
      </w:r>
      <w:r w:rsidRPr="00C313E5">
        <w:t>.</w:t>
      </w:r>
      <w:r>
        <w:t>2</w:t>
      </w:r>
      <w:r>
        <w:tab/>
        <w:t>Solution details</w:t>
      </w:r>
      <w:bookmarkEnd w:id="303"/>
      <w:bookmarkEnd w:id="304"/>
      <w:bookmarkEnd w:id="305"/>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(D)TLS,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(D)TLS.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3C0AEFD6" w14:textId="1F93ED2E" w:rsidR="00964994" w:rsidDel="003E3907" w:rsidRDefault="00964994" w:rsidP="003E3907">
      <w:pPr>
        <w:pStyle w:val="EditorsNote"/>
        <w:rPr>
          <w:del w:id="306" w:author="Huawei" w:date="2023-07-29T14:14:00Z"/>
          <w:lang w:eastAsia="zh-CN"/>
        </w:rPr>
      </w:pPr>
      <w:del w:id="307" w:author="Huawei" w:date="2023-07-29T14:14:00Z">
        <w:r w:rsidDel="003E3907">
          <w:rPr>
            <w:lang w:eastAsia="zh-CN"/>
          </w:rPr>
          <w:lastRenderedPageBreak/>
          <w:delText>Editor’s Note: The security of the communication between V-EASDF and DNS server of HPLMN is FFS.</w:delText>
        </w:r>
      </w:del>
    </w:p>
    <w:p w14:paraId="530812D4" w14:textId="7BD9F57A" w:rsidR="004D1A66" w:rsidRPr="006D1C88" w:rsidRDefault="004D1A66" w:rsidP="004D1A66">
      <w:pPr>
        <w:pStyle w:val="3"/>
      </w:pPr>
      <w:bookmarkStart w:id="308" w:name="_Toc136295553"/>
      <w:r w:rsidRPr="006D1C88">
        <w:t>6.</w:t>
      </w:r>
      <w:r w:rsidR="005F680D">
        <w:t>23</w:t>
      </w:r>
      <w:r w:rsidRPr="006D1C88">
        <w:t>.3</w:t>
      </w:r>
      <w:r w:rsidRPr="006D1C88">
        <w:tab/>
        <w:t>Solution evaluation</w:t>
      </w:r>
      <w:bookmarkEnd w:id="308"/>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(D)TLS, if the core network is used for V-EASDF security information provisioning, the V-SMF is </w:t>
      </w:r>
      <w:r>
        <w:t>responsible</w:t>
      </w:r>
      <w:r w:rsidRPr="006D1C88">
        <w:t xml:space="preserve"> for provide the security information of V-EASDF.</w:t>
      </w:r>
      <w:r>
        <w:t xml:space="preserve"> </w:t>
      </w:r>
    </w:p>
    <w:p w14:paraId="63D6064C" w14:textId="2C53F6BF" w:rsidR="00DE14AA" w:rsidRPr="00964994" w:rsidDel="00603987" w:rsidRDefault="004D1A66" w:rsidP="00964994">
      <w:pPr>
        <w:ind w:firstLine="284"/>
        <w:rPr>
          <w:del w:id="309" w:author="Huawei" w:date="2023-07-25T11:59:00Z"/>
          <w:color w:val="FF0000"/>
          <w:lang w:val="en-US" w:eastAsia="zh-CN"/>
        </w:rPr>
      </w:pPr>
      <w:del w:id="310" w:author="Huawei" w:date="2023-07-25T11:59:00Z">
        <w:r w:rsidRPr="00964994" w:rsidDel="00603987">
          <w:rPr>
            <w:color w:val="FF0000"/>
          </w:rPr>
          <w:delText>Editor</w:delText>
        </w:r>
        <w:r w:rsidR="00BD69D0" w:rsidRPr="00964994" w:rsidDel="00603987">
          <w:rPr>
            <w:color w:val="FF0000"/>
          </w:rPr>
          <w:delText>’</w:delText>
        </w:r>
        <w:r w:rsidRPr="00964994" w:rsidDel="00603987">
          <w:rPr>
            <w:color w:val="FF0000"/>
          </w:rPr>
          <w:delText>s note:</w:delText>
        </w:r>
        <w:r w:rsidRPr="00964994" w:rsidDel="00603987">
          <w:rPr>
            <w:color w:val="FF0000"/>
          </w:rPr>
          <w:tab/>
          <w:delText>Further evaluation is FFS.</w:delText>
        </w:r>
      </w:del>
    </w:p>
    <w:p w14:paraId="172E1904" w14:textId="633E2DA7" w:rsidR="00265461" w:rsidRDefault="00265461" w:rsidP="00265461">
      <w:pPr>
        <w:pStyle w:val="2"/>
      </w:pPr>
      <w:bookmarkStart w:id="311" w:name="_Toc107909373"/>
      <w:bookmarkStart w:id="312" w:name="_Toc136295554"/>
      <w:r>
        <w:t>6.</w:t>
      </w:r>
      <w:r w:rsidR="005F680D">
        <w:t>24</w:t>
      </w:r>
      <w:r>
        <w:tab/>
        <w:t>Solution #</w:t>
      </w:r>
      <w:r w:rsidR="005F680D">
        <w:t>24</w:t>
      </w:r>
      <w:r>
        <w:t xml:space="preserve">: </w:t>
      </w:r>
      <w:bookmarkEnd w:id="311"/>
      <w:r>
        <w:t>Public key signature based ECS/EES</w:t>
      </w:r>
      <w:r w:rsidRPr="00822505">
        <w:t xml:space="preserve"> authentication</w:t>
      </w:r>
      <w:bookmarkEnd w:id="312"/>
    </w:p>
    <w:p w14:paraId="5E8259AF" w14:textId="41D4E232" w:rsidR="00265461" w:rsidRDefault="00265461" w:rsidP="00265461">
      <w:pPr>
        <w:pStyle w:val="3"/>
      </w:pPr>
      <w:bookmarkStart w:id="313" w:name="_Toc107909374"/>
      <w:bookmarkStart w:id="314" w:name="_Toc136295555"/>
      <w:r>
        <w:t>6.</w:t>
      </w:r>
      <w:r w:rsidR="005F680D">
        <w:t>24</w:t>
      </w:r>
      <w:r>
        <w:t>.1</w:t>
      </w:r>
      <w:r>
        <w:tab/>
        <w:t>Solution overview</w:t>
      </w:r>
      <w:bookmarkEnd w:id="313"/>
      <w:bookmarkEnd w:id="314"/>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3"/>
      </w:pPr>
      <w:bookmarkStart w:id="315" w:name="_Toc107909375"/>
      <w:bookmarkStart w:id="316" w:name="_Toc136295556"/>
      <w:r>
        <w:t>6.</w:t>
      </w:r>
      <w:r w:rsidR="005F680D">
        <w:t>24</w:t>
      </w:r>
      <w:r>
        <w:t>.2</w:t>
      </w:r>
      <w:r>
        <w:tab/>
        <w:t>Solution details</w:t>
      </w:r>
      <w:bookmarkEnd w:id="315"/>
      <w:bookmarkEnd w:id="316"/>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3"/>
      </w:pPr>
      <w:bookmarkStart w:id="317" w:name="_Toc107909377"/>
      <w:bookmarkStart w:id="318" w:name="_Toc136295557"/>
      <w:r>
        <w:t>6.</w:t>
      </w:r>
      <w:r w:rsidR="005F680D">
        <w:t>24</w:t>
      </w:r>
      <w:r>
        <w:t>.3</w:t>
      </w:r>
      <w:r>
        <w:tab/>
        <w:t>Solution evaluation</w:t>
      </w:r>
      <w:bookmarkEnd w:id="317"/>
      <w:bookmarkEnd w:id="318"/>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23D540E0" w14:textId="33F5FE84" w:rsidR="00271DC9" w:rsidDel="00603987" w:rsidRDefault="00265461" w:rsidP="000C11A6">
      <w:pPr>
        <w:pStyle w:val="EditorsNote"/>
        <w:rPr>
          <w:del w:id="319" w:author="Huawei" w:date="2023-07-25T12:00:00Z"/>
        </w:rPr>
      </w:pPr>
      <w:del w:id="320" w:author="Huawei" w:date="2023-07-25T12:00:00Z">
        <w:r w:rsidDel="00603987">
          <w:delText>Editor’s Note: Further evaluation is FFS.</w:delText>
        </w:r>
      </w:del>
    </w:p>
    <w:p w14:paraId="458E41BE" w14:textId="2808CC19" w:rsidR="00B6603A" w:rsidRPr="00D80B2A" w:rsidRDefault="00B6603A" w:rsidP="00B6603A">
      <w:pPr>
        <w:pStyle w:val="2"/>
      </w:pPr>
      <w:bookmarkStart w:id="321" w:name="_Toc136295558"/>
      <w:r w:rsidRPr="00D80B2A">
        <w:t>6.</w:t>
      </w:r>
      <w:r w:rsidR="005F680D">
        <w:t>25</w:t>
      </w:r>
      <w:r w:rsidRPr="00D80B2A">
        <w:tab/>
        <w:t>Solution #</w:t>
      </w:r>
      <w:r w:rsidR="005F680D">
        <w:t>25</w:t>
      </w:r>
      <w:r w:rsidRPr="00D80B2A">
        <w:t xml:space="preserve">: </w:t>
      </w:r>
      <w:r>
        <w:t>Utilizing Token-Based Solutions for EEC authentication</w:t>
      </w:r>
      <w:bookmarkEnd w:id="321"/>
    </w:p>
    <w:p w14:paraId="7D7CE4C5" w14:textId="33AA58BF" w:rsidR="00B6603A" w:rsidRPr="00D80B2A" w:rsidRDefault="00B6603A" w:rsidP="00B6603A">
      <w:pPr>
        <w:pStyle w:val="3"/>
      </w:pPr>
      <w:bookmarkStart w:id="322" w:name="_Toc136295559"/>
      <w:r w:rsidRPr="00D80B2A">
        <w:t>6.</w:t>
      </w:r>
      <w:r w:rsidR="005F680D">
        <w:t>25</w:t>
      </w:r>
      <w:r w:rsidRPr="00D80B2A">
        <w:t>.1</w:t>
      </w:r>
      <w:r w:rsidRPr="00D80B2A">
        <w:tab/>
        <w:t>Solution overview</w:t>
      </w:r>
      <w:bookmarkEnd w:id="322"/>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lastRenderedPageBreak/>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t>To handle the negotiation failures, two approaches have been proposed so far in the discussions. 1) no client authentication 2) TLS client certificates usage. It should be noted that TLS client certificates are not feasible in practice because it is not appropriate to use Internet PKI for many instances of applications running different U</w:t>
      </w:r>
      <w:r w:rsidR="00BD69D0">
        <w:rPr>
          <w:lang w:eastAsia="zh-CN"/>
        </w:rPr>
        <w:t>e</w:t>
      </w:r>
      <w:r>
        <w:rPr>
          <w:lang w:eastAsia="zh-CN"/>
        </w:rPr>
        <w:t>s</w:t>
      </w:r>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3"/>
      </w:pPr>
      <w:bookmarkStart w:id="323" w:name="_Toc136295560"/>
      <w:r w:rsidRPr="00D80B2A">
        <w:t>6.</w:t>
      </w:r>
      <w:r w:rsidR="005F680D">
        <w:t>25</w:t>
      </w:r>
      <w:r w:rsidRPr="00D80B2A">
        <w:t>.2</w:t>
      </w:r>
      <w:r w:rsidRPr="00D80B2A">
        <w:tab/>
        <w:t>Solution details</w:t>
      </w:r>
      <w:bookmarkEnd w:id="323"/>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3"/>
      </w:pPr>
      <w:bookmarkStart w:id="324" w:name="_Toc136295561"/>
      <w:r w:rsidRPr="00D80B2A">
        <w:t>6.</w:t>
      </w:r>
      <w:r w:rsidR="005F680D">
        <w:t>25</w:t>
      </w:r>
      <w:r w:rsidRPr="00D80B2A">
        <w:t>.3</w:t>
      </w:r>
      <w:r w:rsidRPr="00D80B2A">
        <w:tab/>
        <w:t>Solution evaluation</w:t>
      </w:r>
      <w:bookmarkEnd w:id="324"/>
      <w:r w:rsidRPr="00D80B2A">
        <w:t xml:space="preserve"> </w:t>
      </w:r>
    </w:p>
    <w:p w14:paraId="402E26AB" w14:textId="6BF9ED4D" w:rsidR="00B6603A" w:rsidRDefault="00B6603A" w:rsidP="00B6603A">
      <w:r>
        <w:t>This solution introduces another authentication method option, token-based approach, which is a method widely used in the ecosystem. The details of the token-based solution are not specified but an example is presented to skect how this method can be used.</w:t>
      </w:r>
    </w:p>
    <w:p w14:paraId="13CC8DC0" w14:textId="6FD00D04" w:rsidR="005F680D" w:rsidRDefault="005F680D" w:rsidP="005F680D">
      <w:pPr>
        <w:pStyle w:val="2"/>
      </w:pPr>
      <w:bookmarkStart w:id="325" w:name="_Toc136295562"/>
      <w:r>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uthorization between EESes</w:t>
      </w:r>
      <w:bookmarkEnd w:id="325"/>
    </w:p>
    <w:p w14:paraId="2966B5C0" w14:textId="3529D03F" w:rsidR="005F680D" w:rsidRDefault="005F680D" w:rsidP="005F680D">
      <w:pPr>
        <w:pStyle w:val="3"/>
      </w:pPr>
      <w:bookmarkStart w:id="326" w:name="_Toc107909383"/>
      <w:bookmarkStart w:id="327" w:name="_Toc136295563"/>
      <w:r>
        <w:t>6.26.1</w:t>
      </w:r>
      <w:r>
        <w:tab/>
        <w:t>Solution overview</w:t>
      </w:r>
      <w:bookmarkEnd w:id="326"/>
      <w:bookmarkEnd w:id="327"/>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w:t>
      </w:r>
    </w:p>
    <w:p w14:paraId="033EBF47" w14:textId="4714A6A9" w:rsidR="005F680D" w:rsidRDefault="005F680D" w:rsidP="005F680D">
      <w:pPr>
        <w:pStyle w:val="3"/>
      </w:pPr>
      <w:bookmarkStart w:id="328" w:name="_Toc107909384"/>
      <w:bookmarkStart w:id="329" w:name="_Toc136295564"/>
      <w:r>
        <w:lastRenderedPageBreak/>
        <w:t>6.26.2</w:t>
      </w:r>
      <w:r>
        <w:tab/>
        <w:t>Solution details</w:t>
      </w:r>
      <w:bookmarkEnd w:id="328"/>
      <w:r w:rsidR="00E56890">
        <w:t xml:space="preserve"> – Target EES Decided ACR</w:t>
      </w:r>
      <w:bookmarkEnd w:id="329"/>
    </w:p>
    <w:p w14:paraId="193CC044" w14:textId="48D4692D" w:rsidR="005F680D" w:rsidRDefault="005F680D" w:rsidP="005F680D">
      <w:r>
        <w:t>For the EDGE-9 interface between EESes, it is proposed to use the authorization token</w:t>
      </w:r>
      <w:r w:rsidR="00E56890">
        <w:t xml:space="preserve"> for application context transfer authorization between the S-EES and the T-EES</w:t>
      </w:r>
      <w:r>
        <w:t>.</w:t>
      </w:r>
    </w:p>
    <w:p w14:paraId="50AF0D38" w14:textId="1BB31A69" w:rsidR="00E56890" w:rsidRDefault="00E56890" w:rsidP="005F680D">
      <w:r w:rsidRPr="00581997">
        <w:t xml:space="preserve">Figure </w:t>
      </w:r>
      <w:r>
        <w:t>6.26.2-1</w:t>
      </w:r>
      <w:r w:rsidRPr="00581997">
        <w:t xml:space="preserve"> illustrates an example procedure for EEC Authorization of EEC Context transfer in a scenario where an </w:t>
      </w:r>
      <w:r w:rsidRPr="00603987">
        <w:t>ACR procedure IS initiated by the EEC and the procedure requires that EEC Context be PUSHED from the S-EES to the T-EES.</w:t>
      </w:r>
    </w:p>
    <w:p w14:paraId="3B46D6E4" w14:textId="77777777" w:rsidR="00AD2356" w:rsidRDefault="00AD2356" w:rsidP="00AD2356">
      <w:pPr>
        <w:ind w:left="360"/>
        <w:rPr>
          <w:lang w:val="en-IN"/>
        </w:rPr>
      </w:pPr>
      <w:bookmarkStart w:id="330" w:name="_Hlk97800196"/>
    </w:p>
    <w:p w14:paraId="27AEAE83" w14:textId="77777777" w:rsidR="00AD2356" w:rsidRDefault="00AD2356" w:rsidP="00AD2356">
      <w:pPr>
        <w:pStyle w:val="af1"/>
        <w:jc w:val="center"/>
      </w:pPr>
      <w:r>
        <w:object w:dxaOrig="10811" w:dyaOrig="6881" w14:anchorId="5B2D3E76">
          <v:shape id="_x0000_i1034" type="#_x0000_t75" style="width:466.9pt;height:298.15pt" o:ole="">
            <v:imagedata r:id="rId32" o:title=""/>
          </v:shape>
          <o:OLEObject Type="Embed" ProgID="Visio.Drawing.15" ShapeID="_x0000_i1034" DrawAspect="Content" ObjectID="_1752909508" r:id="rId33"/>
        </w:object>
      </w:r>
      <w:r w:rsidDel="00521FEC">
        <w:t xml:space="preserve"> </w:t>
      </w:r>
    </w:p>
    <w:p w14:paraId="7369AE94" w14:textId="32CD0503" w:rsidR="00AD2356" w:rsidRPr="00020805" w:rsidRDefault="00AD2356" w:rsidP="00AD2356">
      <w:pPr>
        <w:pStyle w:val="af1"/>
        <w:jc w:val="center"/>
      </w:pPr>
      <w:bookmarkStart w:id="331" w:name="_Ref97884942"/>
      <w:r w:rsidRPr="00020805">
        <w:t xml:space="preserve">Figure </w:t>
      </w:r>
      <w:bookmarkEnd w:id="331"/>
      <w:r w:rsidR="00E56890">
        <w:t>6.26.2-1</w:t>
      </w:r>
      <w:r w:rsidRPr="00020805">
        <w:t xml:space="preserve"> – </w:t>
      </w:r>
      <w:r>
        <w:t>Application Context Transfer with ACT authorization tokens</w:t>
      </w:r>
    </w:p>
    <w:p w14:paraId="385B5F8C" w14:textId="24187CAE"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r w:rsidR="001627C3">
        <w:rPr>
          <w:lang w:val="en-IN"/>
        </w:rPr>
        <w:t>6.26.2-1</w:t>
      </w:r>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r w:rsidR="001627C3">
        <w:rPr>
          <w:lang w:val="en-IN"/>
        </w:rPr>
        <w:t>EES</w:t>
      </w:r>
      <w:r w:rsidRPr="008D72A0">
        <w:rPr>
          <w:lang w:val="en-IN"/>
        </w:rPr>
        <w:t xml:space="preserve"> to T-</w:t>
      </w:r>
      <w:r w:rsidR="001627C3">
        <w:rPr>
          <w:lang w:val="en-IN"/>
        </w:rPr>
        <w:t>EES</w:t>
      </w:r>
      <w:r>
        <w:rPr>
          <w:lang w:val="en-IN"/>
        </w:rPr>
        <w:t xml:space="preserve"> steps 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r w:rsidR="001627C3">
        <w:rPr>
          <w:rFonts w:ascii="Times New Roman" w:hAnsi="Times New Roman"/>
          <w:b w:val="0"/>
          <w:lang w:val="en-IN"/>
        </w:rPr>
        <w:t xml:space="preserve"> using the procedure specified in TS 33.558[</w:t>
      </w:r>
      <w:r w:rsidR="009868BD">
        <w:rPr>
          <w:rFonts w:ascii="Times New Roman" w:hAnsi="Times New Roman"/>
          <w:b w:val="0"/>
          <w:lang w:val="en-IN"/>
        </w:rPr>
        <w:t>5</w:t>
      </w:r>
      <w:r w:rsidR="001627C3">
        <w:rPr>
          <w:rFonts w:ascii="Times New Roman" w:hAnsi="Times New Roman"/>
          <w:b w:val="0"/>
          <w:lang w:val="en-IN"/>
        </w:rPr>
        <w:t>]</w:t>
      </w:r>
      <w:r w:rsidRPr="00886665">
        <w:rPr>
          <w:rFonts w:ascii="Times New Roman" w:hAnsi="Times New Roman"/>
          <w:b w:val="0"/>
          <w:lang w:val="en-IN"/>
        </w:rPr>
        <w:t>. Depending on configuration, a reauthentication or AKMA/GBA may be needed when AC receives the ACR Selection message.</w:t>
      </w:r>
    </w:p>
    <w:p w14:paraId="1231BB0C" w14:textId="6FED127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AC receives the ACR Selection message and this message triggers the EEC to start ACT. </w:t>
      </w:r>
      <w:r w:rsidRPr="00603987">
        <w:rPr>
          <w:rFonts w:ascii="Times New Roman" w:hAnsi="Times New Roman"/>
          <w:b w:val="0"/>
          <w:lang w:val="en-IN"/>
        </w:rPr>
        <w:t>The AC decides to initiate the transfer of application context from the S-</w:t>
      </w:r>
      <w:r w:rsidR="00061722" w:rsidRPr="00603987">
        <w:rPr>
          <w:rFonts w:ascii="Times New Roman" w:hAnsi="Times New Roman"/>
          <w:b w:val="0"/>
          <w:lang w:val="en-IN"/>
        </w:rPr>
        <w:t>EES</w:t>
      </w:r>
      <w:r w:rsidRPr="00603987">
        <w:rPr>
          <w:rFonts w:ascii="Times New Roman" w:hAnsi="Times New Roman"/>
          <w:b w:val="0"/>
          <w:lang w:val="en-IN"/>
        </w:rPr>
        <w:t xml:space="preserve"> to the T-</w:t>
      </w:r>
      <w:r w:rsidR="00061722" w:rsidRPr="00603987">
        <w:rPr>
          <w:rFonts w:ascii="Times New Roman" w:hAnsi="Times New Roman"/>
          <w:b w:val="0"/>
          <w:lang w:val="en-IN"/>
        </w:rPr>
        <w:t>EES</w:t>
      </w:r>
      <w:r w:rsidRPr="00603987">
        <w:rPr>
          <w:rFonts w:ascii="Times New Roman" w:hAnsi="Times New Roman"/>
          <w:b w:val="0"/>
          <w:lang w:val="en-IN"/>
        </w:rPr>
        <w:t>.</w:t>
      </w:r>
      <w:r w:rsidRPr="00886665">
        <w:rPr>
          <w:rFonts w:ascii="Times New Roman" w:hAnsi="Times New Roman"/>
          <w:b w:val="0"/>
          <w:lang w:val="en-IN"/>
        </w:rPr>
        <w:t xml:space="preserve"> </w:t>
      </w:r>
      <w:r w:rsidR="00061722">
        <w:rPr>
          <w:rFonts w:ascii="Times New Roman" w:hAnsi="Times New Roman"/>
          <w:b w:val="0"/>
          <w:lang w:val="en-IN"/>
        </w:rPr>
        <w:t>In addition to request the authorization token for EES and EAS access, t</w:t>
      </w:r>
      <w:r w:rsidRPr="00886665">
        <w:rPr>
          <w:rFonts w:ascii="Times New Roman" w:hAnsi="Times New Roman"/>
          <w:b w:val="0"/>
          <w:lang w:val="en-IN"/>
        </w:rPr>
        <w:t xml:space="preserve">he EEC </w:t>
      </w:r>
      <w:r w:rsidR="00061722">
        <w:rPr>
          <w:rFonts w:ascii="Times New Roman" w:hAnsi="Times New Roman"/>
          <w:b w:val="0"/>
          <w:lang w:val="en-IN"/>
        </w:rPr>
        <w:t xml:space="preserve">also </w:t>
      </w:r>
      <w:r w:rsidRPr="00886665">
        <w:rPr>
          <w:rFonts w:ascii="Times New Roman" w:hAnsi="Times New Roman"/>
          <w:b w:val="0"/>
          <w:lang w:val="en-IN"/>
        </w:rPr>
        <w:t>request tokens for application context transfer authorization from the S-</w:t>
      </w:r>
      <w:r w:rsidR="00061722">
        <w:rPr>
          <w:rFonts w:ascii="Times New Roman" w:hAnsi="Times New Roman"/>
          <w:b w:val="0"/>
          <w:lang w:val="en-IN"/>
        </w:rPr>
        <w:t>EES</w:t>
      </w:r>
      <w:r w:rsidRPr="00886665">
        <w:rPr>
          <w:rFonts w:ascii="Times New Roman" w:hAnsi="Times New Roman"/>
          <w:b w:val="0"/>
          <w:lang w:val="en-IN"/>
        </w:rPr>
        <w:t xml:space="preserve"> to T-</w:t>
      </w:r>
      <w:r w:rsidR="00061722">
        <w:rPr>
          <w:rFonts w:ascii="Times New Roman" w:hAnsi="Times New Roman"/>
          <w:b w:val="0"/>
          <w:lang w:val="en-IN"/>
        </w:rPr>
        <w:t>EES</w:t>
      </w:r>
      <w:r w:rsidRPr="00886665">
        <w:rPr>
          <w:rFonts w:ascii="Times New Roman" w:hAnsi="Times New Roman"/>
          <w:b w:val="0"/>
          <w:lang w:val="en-IN"/>
        </w:rPr>
        <w:t xml:space="preserve"> (ACT authorization tokens). Alternatively, the tokens may have been received in the ACR Selection message.</w:t>
      </w:r>
    </w:p>
    <w:p w14:paraId="18E1737C" w14:textId="6391BB10" w:rsidR="00AD2356"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ECS processes the request and generates the requested tokens after authorization of EEC. The ACT authorization token may include but not limited to AC ID, S-</w:t>
      </w:r>
      <w:r w:rsidR="00061722">
        <w:rPr>
          <w:rFonts w:ascii="Times New Roman" w:hAnsi="Times New Roman"/>
          <w:b w:val="0"/>
          <w:lang w:val="en-IN"/>
        </w:rPr>
        <w:t>EES</w:t>
      </w:r>
      <w:r w:rsidRPr="00886665">
        <w:rPr>
          <w:rFonts w:ascii="Times New Roman" w:hAnsi="Times New Roman"/>
          <w:b w:val="0"/>
          <w:lang w:val="en-IN"/>
        </w:rPr>
        <w:t xml:space="preserve"> ID, T-</w:t>
      </w:r>
      <w:r w:rsidR="00061722">
        <w:rPr>
          <w:rFonts w:ascii="Times New Roman" w:hAnsi="Times New Roman"/>
          <w:b w:val="0"/>
          <w:lang w:val="en-IN"/>
        </w:rPr>
        <w:t>EES</w:t>
      </w:r>
      <w:r w:rsidRPr="00886665">
        <w:rPr>
          <w:rFonts w:ascii="Times New Roman" w:hAnsi="Times New Roman"/>
          <w:b w:val="0"/>
          <w:lang w:val="en-IN"/>
        </w:rPr>
        <w:t xml:space="preserve"> ID, </w:t>
      </w:r>
      <w:r w:rsidRPr="00603987">
        <w:rPr>
          <w:rFonts w:ascii="Times New Roman" w:hAnsi="Times New Roman"/>
          <w:b w:val="0"/>
          <w:lang w:val="en-IN"/>
        </w:rPr>
        <w:t>ECS ID</w:t>
      </w:r>
      <w:r w:rsidRPr="00886665">
        <w:rPr>
          <w:rFonts w:ascii="Times New Roman" w:hAnsi="Times New Roman"/>
          <w:b w:val="0"/>
          <w:lang w:val="en-IN"/>
        </w:rPr>
        <w:t xml:space="preserve">, token validity time, action authorized, </w:t>
      </w:r>
      <w:r w:rsidR="00061722">
        <w:rPr>
          <w:rFonts w:ascii="Times New Roman" w:hAnsi="Times New Roman"/>
          <w:b w:val="0"/>
          <w:lang w:val="en-IN"/>
        </w:rPr>
        <w:t xml:space="preserve">claims, scope, </w:t>
      </w:r>
      <w:r w:rsidRPr="00886665">
        <w:rPr>
          <w:rFonts w:ascii="Times New Roman" w:hAnsi="Times New Roman"/>
          <w:b w:val="0"/>
          <w:lang w:val="en-IN"/>
        </w:rPr>
        <w:t>and etc.</w:t>
      </w:r>
    </w:p>
    <w:p w14:paraId="18CF4D2B" w14:textId="7BB0190D" w:rsidR="00061722" w:rsidRPr="00886665" w:rsidRDefault="00061722" w:rsidP="0085573E">
      <w:pPr>
        <w:pStyle w:val="TF"/>
        <w:ind w:left="720"/>
        <w:jc w:val="left"/>
        <w:rPr>
          <w:rFonts w:ascii="Times New Roman" w:hAnsi="Times New Roman"/>
          <w:b w:val="0"/>
          <w:lang w:val="en-IN"/>
        </w:rPr>
      </w:pPr>
      <w:r>
        <w:rPr>
          <w:rFonts w:ascii="Times New Roman" w:hAnsi="Times New Roman"/>
          <w:b w:val="0"/>
          <w:lang w:val="en-IN"/>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lastRenderedPageBreak/>
        <w:t>The ECS sends the tokens and ACT authorization tokens to the AC/EEC.</w:t>
      </w:r>
    </w:p>
    <w:p w14:paraId="6260361E" w14:textId="7E67789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 and setup TLS with T-EES.</w:t>
      </w:r>
    </w:p>
    <w:p w14:paraId="2009025B" w14:textId="628AF6A0"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t>The AC/EEC sends an Application Context Transfer request to the T-</w:t>
      </w:r>
      <w:r w:rsidR="00061722">
        <w:rPr>
          <w:rFonts w:ascii="Times New Roman" w:hAnsi="Times New Roman"/>
          <w:b w:val="0"/>
          <w:lang w:val="en-IN"/>
        </w:rPr>
        <w:t>EES</w:t>
      </w:r>
      <w:r w:rsidRPr="00886665">
        <w:rPr>
          <w:rFonts w:ascii="Times New Roman" w:hAnsi="Times New Roman"/>
          <w:b w:val="0"/>
          <w:lang w:val="en-IN"/>
        </w:rPr>
        <w:t xml:space="preserve"> and the request included T-EES access authorization tokens and ACT Authorization tokens.</w:t>
      </w:r>
    </w:p>
    <w:p w14:paraId="14AC0E4A" w14:textId="7191CBE6"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Optionally, the T-</w:t>
      </w:r>
      <w:r w:rsidR="00061722">
        <w:rPr>
          <w:rFonts w:ascii="Times New Roman" w:hAnsi="Times New Roman"/>
          <w:b w:val="0"/>
          <w:lang w:val="en-IN"/>
        </w:rPr>
        <w:t>EES</w:t>
      </w:r>
      <w:r w:rsidRPr="00886665">
        <w:rPr>
          <w:rFonts w:ascii="Times New Roman" w:hAnsi="Times New Roman"/>
          <w:b w:val="0"/>
          <w:lang w:val="en-IN"/>
        </w:rPr>
        <w:t xml:space="preserve"> and S-</w:t>
      </w:r>
      <w:r w:rsidR="00061722">
        <w:rPr>
          <w:rFonts w:ascii="Times New Roman" w:hAnsi="Times New Roman"/>
          <w:b w:val="0"/>
          <w:lang w:val="en-IN"/>
        </w:rPr>
        <w:t>EES</w:t>
      </w:r>
      <w:r w:rsidRPr="00886665">
        <w:rPr>
          <w:rFonts w:ascii="Times New Roman" w:hAnsi="Times New Roman"/>
          <w:b w:val="0"/>
          <w:lang w:val="en-IN"/>
        </w:rPr>
        <w:t xml:space="preserve"> setup the security connection (e.g., TLS connection) if there is a need.</w:t>
      </w:r>
    </w:p>
    <w:p w14:paraId="27ACED53" w14:textId="39B0BC6E"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w:t>
      </w:r>
      <w:r w:rsidRPr="00603987">
        <w:rPr>
          <w:rFonts w:ascii="Times New Roman" w:hAnsi="Times New Roman"/>
          <w:b w:val="0"/>
          <w:lang w:val="en-IN"/>
        </w:rPr>
        <w:t>T-</w:t>
      </w:r>
      <w:r w:rsidR="00061722" w:rsidRPr="00603987">
        <w:rPr>
          <w:rFonts w:ascii="Times New Roman" w:hAnsi="Times New Roman"/>
          <w:b w:val="0"/>
          <w:lang w:val="en-IN"/>
        </w:rPr>
        <w:t>EES</w:t>
      </w:r>
      <w:r w:rsidRPr="00886665">
        <w:rPr>
          <w:rFonts w:ascii="Times New Roman" w:hAnsi="Times New Roman"/>
          <w:b w:val="0"/>
          <w:lang w:val="en-IN"/>
        </w:rPr>
        <w:t xml:space="preserve"> authorizes the AC with </w:t>
      </w:r>
      <w:r w:rsidR="00061722">
        <w:rPr>
          <w:rFonts w:ascii="Times New Roman" w:hAnsi="Times New Roman"/>
          <w:b w:val="0"/>
          <w:lang w:val="en-IN"/>
        </w:rPr>
        <w:t>EES</w:t>
      </w:r>
      <w:r w:rsidRPr="00886665">
        <w:rPr>
          <w:rFonts w:ascii="Times New Roman" w:hAnsi="Times New Roman"/>
          <w:b w:val="0"/>
          <w:lang w:val="en-IN"/>
        </w:rPr>
        <w:t xml:space="preserve"> access token, and then send the </w:t>
      </w:r>
      <w:r w:rsidR="00061722">
        <w:rPr>
          <w:rFonts w:ascii="Times New Roman" w:hAnsi="Times New Roman"/>
          <w:b w:val="0"/>
          <w:lang w:val="en-IN"/>
        </w:rPr>
        <w:t xml:space="preserve">application context transfer request along with the </w:t>
      </w:r>
      <w:r w:rsidRPr="00886665">
        <w:rPr>
          <w:rFonts w:ascii="Times New Roman" w:hAnsi="Times New Roman"/>
          <w:b w:val="0"/>
          <w:lang w:val="en-IN"/>
        </w:rPr>
        <w:t>ACT Authorization token to the S-</w:t>
      </w:r>
      <w:r w:rsidR="00061722">
        <w:rPr>
          <w:rFonts w:ascii="Times New Roman" w:hAnsi="Times New Roman"/>
          <w:b w:val="0"/>
          <w:lang w:val="en-IN"/>
        </w:rPr>
        <w:t>EES</w:t>
      </w:r>
      <w:r w:rsidRPr="00886665">
        <w:rPr>
          <w:rFonts w:ascii="Times New Roman" w:hAnsi="Times New Roman"/>
          <w:b w:val="0"/>
          <w:lang w:val="en-IN"/>
        </w:rPr>
        <w:t>.</w:t>
      </w:r>
    </w:p>
    <w:p w14:paraId="301944B9" w14:textId="2EFBFB84"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r w:rsidR="00061722">
        <w:rPr>
          <w:rFonts w:ascii="Times New Roman" w:hAnsi="Times New Roman"/>
          <w:b w:val="0"/>
          <w:lang w:val="en-IN"/>
        </w:rPr>
        <w:t>EES</w:t>
      </w:r>
      <w:r w:rsidRPr="00886665">
        <w:rPr>
          <w:rFonts w:ascii="Times New Roman" w:hAnsi="Times New Roman"/>
          <w:b w:val="0"/>
          <w:lang w:val="en-IN"/>
        </w:rPr>
        <w:t>, the S-E</w:t>
      </w:r>
      <w:r w:rsidR="00061722">
        <w:rPr>
          <w:rFonts w:ascii="Times New Roman" w:hAnsi="Times New Roman"/>
          <w:b w:val="0"/>
          <w:lang w:val="en-IN"/>
        </w:rPr>
        <w:t>E</w:t>
      </w:r>
      <w:r w:rsidRPr="00886665">
        <w:rPr>
          <w:rFonts w:ascii="Times New Roman" w:hAnsi="Times New Roman"/>
          <w:b w:val="0"/>
          <w:lang w:val="en-IN"/>
        </w:rPr>
        <w:t xml:space="preserve">S </w:t>
      </w:r>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r w:rsidRPr="00886665">
        <w:rPr>
          <w:rFonts w:ascii="Times New Roman" w:hAnsi="Times New Roman"/>
          <w:b w:val="0"/>
          <w:lang w:val="en-IN"/>
        </w:rPr>
        <w:t>authorization token.</w:t>
      </w:r>
    </w:p>
    <w:p w14:paraId="223BB07A" w14:textId="0070E1E9"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r w:rsidR="00061722">
        <w:rPr>
          <w:rFonts w:ascii="Times New Roman" w:hAnsi="Times New Roman"/>
          <w:b w:val="0"/>
          <w:lang w:val="en-IN"/>
        </w:rPr>
        <w:t>EES</w:t>
      </w:r>
      <w:r w:rsidRPr="00886665">
        <w:rPr>
          <w:rFonts w:ascii="Times New Roman" w:hAnsi="Times New Roman"/>
          <w:b w:val="0"/>
          <w:lang w:val="en-IN"/>
        </w:rPr>
        <w:t xml:space="preserve"> transfer the AC application context to the T-</w:t>
      </w:r>
      <w:r w:rsidR="00061722">
        <w:rPr>
          <w:rFonts w:ascii="Times New Roman" w:hAnsi="Times New Roman"/>
          <w:b w:val="0"/>
          <w:lang w:val="en-IN"/>
        </w:rPr>
        <w:t>EES if the token validation is successful</w:t>
      </w:r>
      <w:r w:rsidRPr="00886665">
        <w:rPr>
          <w:rFonts w:ascii="Times New Roman" w:hAnsi="Times New Roman"/>
          <w:b w:val="0"/>
          <w:lang w:val="en-IN"/>
        </w:rPr>
        <w:t>.</w:t>
      </w:r>
    </w:p>
    <w:p w14:paraId="66EE08A4" w14:textId="05975940"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sends the ACT complete message to the AC/EEC.</w:t>
      </w:r>
    </w:p>
    <w:p w14:paraId="536C33A6" w14:textId="77777777" w:rsidR="00061722" w:rsidRDefault="00061722" w:rsidP="00061722">
      <w:pPr>
        <w:pStyle w:val="3"/>
      </w:pPr>
      <w:bookmarkStart w:id="332" w:name="_Toc136295565"/>
      <w:bookmarkStart w:id="333" w:name="_Toc107909385"/>
      <w:bookmarkEnd w:id="330"/>
      <w:r>
        <w:t>6.26.3</w:t>
      </w:r>
      <w:r>
        <w:tab/>
        <w:t>Solution details:</w:t>
      </w:r>
      <w:r w:rsidRPr="00753696">
        <w:t xml:space="preserve"> Source EAS decided ACR</w:t>
      </w:r>
      <w:bookmarkEnd w:id="332"/>
      <w:r>
        <w:t xml:space="preserve"> </w:t>
      </w:r>
    </w:p>
    <w:p w14:paraId="79064496" w14:textId="77777777" w:rsidR="00061722" w:rsidRDefault="00061722" w:rsidP="00061722">
      <w:r>
        <w:fldChar w:fldCharType="begin"/>
      </w:r>
      <w:r>
        <w:instrText xml:space="preserve"> REF _Ref130900631 \h  \* MERGEFORMAT </w:instrText>
      </w:r>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p>
    <w:p w14:paraId="0082342B" w14:textId="77777777" w:rsidR="00061722" w:rsidRDefault="00061722" w:rsidP="00061722">
      <w:pPr>
        <w:rPr>
          <w:b/>
          <w:bCs/>
        </w:rPr>
      </w:pPr>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p>
    <w:p w14:paraId="1E180AE6" w14:textId="77777777" w:rsidR="00061722" w:rsidRPr="004D255D" w:rsidRDefault="00061722" w:rsidP="00061722">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Default="00061722" w:rsidP="00061722">
      <w:r>
        <w:object w:dxaOrig="9801" w:dyaOrig="7421" w14:anchorId="124EDFF6">
          <v:shape id="_x0000_i1035" type="#_x0000_t75" style="width:467.65pt;height:354pt" o:ole="">
            <v:imagedata r:id="rId34" o:title=""/>
          </v:shape>
          <o:OLEObject Type="Embed" ProgID="Visio.Drawing.15" ShapeID="_x0000_i1035" DrawAspect="Content" ObjectID="_1752909509" r:id="rId35"/>
        </w:object>
      </w:r>
    </w:p>
    <w:p w14:paraId="52AC1F61" w14:textId="77777777" w:rsidR="00061722" w:rsidRPr="00DD1754" w:rsidRDefault="00061722" w:rsidP="00061722">
      <w:pPr>
        <w:pStyle w:val="TF"/>
        <w:rPr>
          <w:b w:val="0"/>
          <w:bCs/>
          <w:lang w:eastAsia="zh-CN"/>
        </w:rPr>
      </w:pPr>
      <w:r w:rsidRPr="00DD1754">
        <w:rPr>
          <w:b w:val="0"/>
          <w:bCs/>
        </w:rPr>
        <w:t>Figure </w:t>
      </w:r>
      <w:r>
        <w:rPr>
          <w:b w:val="0"/>
          <w:bCs/>
        </w:rPr>
        <w:t>6.26.3-1</w:t>
      </w:r>
      <w:r w:rsidRPr="00DD1754">
        <w:rPr>
          <w:b w:val="0"/>
          <w:bCs/>
        </w:rPr>
        <w:t>: S-EAS decided ACR</w:t>
      </w:r>
    </w:p>
    <w:p w14:paraId="303CB21B"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23897A25" w14:textId="77777777" w:rsidR="00061722" w:rsidRPr="00311598" w:rsidRDefault="00061722" w:rsidP="00061722">
      <w:pPr>
        <w:pStyle w:val="B1"/>
        <w:rPr>
          <w:lang w:eastAsia="zh-CN"/>
        </w:rPr>
      </w:pPr>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p>
    <w:p w14:paraId="6C1FAA17" w14:textId="77777777" w:rsidR="00061722" w:rsidRPr="00F477AF" w:rsidRDefault="00061722" w:rsidP="00061722">
      <w:pPr>
        <w:rPr>
          <w:lang w:eastAsia="zh-CN"/>
        </w:rPr>
      </w:pPr>
      <w:r w:rsidRPr="00F477AF">
        <w:rPr>
          <w:lang w:eastAsia="zh-CN"/>
        </w:rPr>
        <w:t>Phase I: ACR Detection</w:t>
      </w:r>
    </w:p>
    <w:p w14:paraId="15CD2D98" w14:textId="77777777" w:rsidR="00061722" w:rsidRPr="00F477AF" w:rsidRDefault="00061722" w:rsidP="00061722">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or self detects the need for ACR (e.g. upon receipt of a "user plane path change" event</w:t>
      </w:r>
      <w:r w:rsidRPr="001164AD">
        <w:rPr>
          <w:lang w:eastAsia="zh-CN"/>
        </w:rPr>
        <w:t xml:space="preserve"> or UE location notification</w:t>
      </w:r>
      <w:r>
        <w:rPr>
          <w:lang w:eastAsia="zh-CN"/>
        </w:rPr>
        <w:t>.</w:t>
      </w:r>
    </w:p>
    <w:p w14:paraId="7B5ACFCC" w14:textId="77777777" w:rsidR="00061722" w:rsidRPr="00F477AF" w:rsidRDefault="00061722" w:rsidP="00061722">
      <w:pPr>
        <w:rPr>
          <w:lang w:eastAsia="zh-CN"/>
        </w:rPr>
      </w:pPr>
      <w:r w:rsidRPr="00F477AF">
        <w:rPr>
          <w:lang w:eastAsia="zh-CN"/>
        </w:rPr>
        <w:t>Phase II: ACR Decision</w:t>
      </w:r>
    </w:p>
    <w:p w14:paraId="65E2AC0F" w14:textId="77777777" w:rsidR="00061722" w:rsidRPr="00F477AF" w:rsidRDefault="00061722" w:rsidP="00061722">
      <w:pPr>
        <w:pStyle w:val="B1"/>
        <w:rPr>
          <w:lang w:eastAsia="zh-CN"/>
        </w:rPr>
      </w:pPr>
      <w:r w:rsidRPr="00F477AF">
        <w:rPr>
          <w:lang w:eastAsia="zh-CN"/>
        </w:rPr>
        <w:t>2.</w:t>
      </w:r>
      <w:r w:rsidRPr="00F477AF">
        <w:rPr>
          <w:lang w:eastAsia="zh-CN"/>
        </w:rPr>
        <w:tab/>
        <w:t>The S-EAS makes the decision to perform the ACR</w:t>
      </w:r>
      <w:r w:rsidRPr="00172212">
        <w:rPr>
          <w:lang w:eastAsia="zh-CN"/>
        </w:rPr>
        <w:t>.</w:t>
      </w:r>
    </w:p>
    <w:p w14:paraId="43EFAB78" w14:textId="77777777" w:rsidR="00061722" w:rsidRPr="00F477AF" w:rsidRDefault="00061722" w:rsidP="00061722">
      <w:pPr>
        <w:rPr>
          <w:lang w:eastAsia="zh-CN"/>
        </w:rPr>
      </w:pPr>
      <w:r w:rsidRPr="00F477AF">
        <w:rPr>
          <w:lang w:eastAsia="zh-CN"/>
        </w:rPr>
        <w:t>Phase III:</w:t>
      </w:r>
      <w:r>
        <w:rPr>
          <w:lang w:eastAsia="zh-CN"/>
        </w:rPr>
        <w:t xml:space="preserve"> </w:t>
      </w:r>
      <w:r w:rsidRPr="00F477AF">
        <w:rPr>
          <w:lang w:eastAsia="zh-CN"/>
        </w:rPr>
        <w:t>ACR Execution</w:t>
      </w:r>
    </w:p>
    <w:p w14:paraId="5C91E346" w14:textId="77777777" w:rsidR="00061722" w:rsidRPr="00F477AF" w:rsidRDefault="00061722" w:rsidP="00061722">
      <w:pPr>
        <w:pStyle w:val="B1"/>
        <w:rPr>
          <w:lang w:eastAsia="zh-CN"/>
        </w:rPr>
      </w:pPr>
      <w:r w:rsidRPr="00F477AF">
        <w:rPr>
          <w:lang w:eastAsia="zh-CN"/>
        </w:rPr>
        <w:t>3.</w:t>
      </w:r>
      <w:r w:rsidRPr="00F477AF">
        <w:rPr>
          <w:lang w:eastAsia="zh-CN"/>
        </w:rPr>
        <w:tab/>
        <w:t>The S-EAS discovers the T-EAS.</w:t>
      </w:r>
    </w:p>
    <w:p w14:paraId="63C8D59C" w14:textId="77777777" w:rsidR="00061722" w:rsidRPr="00DD1754" w:rsidRDefault="00061722" w:rsidP="00061722">
      <w:pPr>
        <w:ind w:left="568" w:hanging="284"/>
        <w:rPr>
          <w:b/>
          <w:bCs/>
          <w:highlight w:val="yellow"/>
          <w:lang w:eastAsia="zh-CN"/>
        </w:rPr>
      </w:pPr>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p>
    <w:p w14:paraId="2AB7B211" w14:textId="4570C5D3" w:rsidR="00061722" w:rsidRDefault="00061722" w:rsidP="00061722">
      <w:pPr>
        <w:pStyle w:val="B1"/>
        <w:rPr>
          <w:lang w:eastAsia="zh-CN"/>
        </w:rPr>
      </w:pPr>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r>
        <w:rPr>
          <w:lang w:eastAsia="zh-CN"/>
        </w:rPr>
        <w:t>[</w:t>
      </w:r>
      <w:r w:rsidR="009868BD">
        <w:rPr>
          <w:lang w:eastAsia="zh-CN"/>
        </w:rPr>
        <w:t>5</w:t>
      </w:r>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r>
        <w:rPr>
          <w:lang w:eastAsia="zh-CN"/>
        </w:rPr>
        <w:t>[</w:t>
      </w:r>
      <w:r w:rsidR="009868BD">
        <w:rPr>
          <w:lang w:eastAsia="zh-CN"/>
        </w:rPr>
        <w:t>5</w:t>
      </w:r>
      <w:r>
        <w:rPr>
          <w:lang w:eastAsia="zh-CN"/>
        </w:rPr>
        <w:t>]</w:t>
      </w:r>
      <w:r w:rsidRPr="00311598">
        <w:rPr>
          <w:lang w:eastAsia="zh-CN"/>
        </w:rPr>
        <w:t xml:space="preserve">. </w:t>
      </w:r>
    </w:p>
    <w:p w14:paraId="6436FB55" w14:textId="77777777" w:rsidR="00061722" w:rsidRPr="00FD40C1" w:rsidRDefault="00061722" w:rsidP="00061722">
      <w:pPr>
        <w:pStyle w:val="B1"/>
        <w:rPr>
          <w:lang w:eastAsia="zh-CN"/>
        </w:rPr>
      </w:pPr>
      <w:r>
        <w:rPr>
          <w:lang w:eastAsia="zh-CN"/>
        </w:rPr>
        <w:lastRenderedPageBreak/>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p>
    <w:p w14:paraId="2C54DED2" w14:textId="77777777" w:rsidR="00061722" w:rsidRPr="00311598" w:rsidRDefault="00061722" w:rsidP="00061722">
      <w:pPr>
        <w:pStyle w:val="B1"/>
        <w:rPr>
          <w:lang w:eastAsia="zh-CN"/>
        </w:rPr>
      </w:pPr>
      <w:r w:rsidRPr="00311598">
        <w:rPr>
          <w:lang w:eastAsia="zh-CN"/>
        </w:rPr>
        <w:t>6.</w:t>
      </w:r>
      <w:r w:rsidRPr="00311598">
        <w:rPr>
          <w:lang w:eastAsia="zh-CN"/>
        </w:rPr>
        <w:tab/>
        <w:t xml:space="preserve">When the EEC receives the ACR information and authorizes the application context relocation, </w:t>
      </w:r>
      <w:r w:rsidRPr="00603987">
        <w:rPr>
          <w:lang w:eastAsia="zh-CN"/>
        </w:rPr>
        <w:t>it responds to the S-EES with the authorization token.</w:t>
      </w:r>
    </w:p>
    <w:p w14:paraId="4EF4EA31" w14:textId="77777777" w:rsidR="00061722" w:rsidRPr="004D255D" w:rsidRDefault="00061722" w:rsidP="00061722">
      <w:pPr>
        <w:ind w:left="568" w:hanging="284"/>
        <w:rPr>
          <w:lang w:eastAsia="zh-CN"/>
        </w:rPr>
      </w:pPr>
      <w:r w:rsidRPr="00311598">
        <w:rPr>
          <w:lang w:eastAsia="zh-CN"/>
        </w:rPr>
        <w:t>7.</w:t>
      </w:r>
      <w:r w:rsidRPr="00311598">
        <w:rPr>
          <w:lang w:eastAsia="zh-CN"/>
        </w:rPr>
        <w:tab/>
        <w:t xml:space="preserve">If the T-EES is different than the S-EES and the EEC Context at the S-EES is not stale, </w:t>
      </w:r>
      <w:r w:rsidRPr="00603987">
        <w:rPr>
          <w:lang w:eastAsia="zh-CN"/>
        </w:rPr>
        <w:t>the S-EES initiates EEC Context Push relocation with the T-EES with the authorization token received from the EEC.</w:t>
      </w:r>
      <w:r w:rsidRPr="00311598">
        <w:rPr>
          <w:lang w:eastAsia="zh-CN"/>
        </w:rPr>
        <w:t xml:space="preserve">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p>
    <w:p w14:paraId="24C933B7" w14:textId="77777777" w:rsidR="00061722" w:rsidRPr="00F477AF" w:rsidRDefault="00061722" w:rsidP="00061722">
      <w:pPr>
        <w:pStyle w:val="3"/>
      </w:pPr>
      <w:bookmarkStart w:id="334" w:name="_Toc136295566"/>
      <w:r>
        <w:t>6.26.4 Solution details:</w:t>
      </w:r>
      <w:r w:rsidRPr="00753696">
        <w:t xml:space="preserve"> S-EES executed ACR</w:t>
      </w:r>
      <w:bookmarkEnd w:id="334"/>
      <w:r>
        <w:t xml:space="preserve"> </w:t>
      </w:r>
    </w:p>
    <w:p w14:paraId="55D1CC1F" w14:textId="77777777" w:rsidR="00061722" w:rsidRDefault="00061722" w:rsidP="00061722">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p>
    <w:p w14:paraId="6C909687" w14:textId="77777777" w:rsidR="00061722" w:rsidRPr="00DD1754" w:rsidRDefault="00061722" w:rsidP="00061722">
      <w:pPr>
        <w:rPr>
          <w:lang w:eastAsia="zh-CN"/>
        </w:rPr>
      </w:pPr>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p>
    <w:p w14:paraId="01EBAE03" w14:textId="77777777" w:rsidR="00061722" w:rsidRPr="004D255D" w:rsidRDefault="00061722" w:rsidP="00061722">
      <w:pPr>
        <w:rPr>
          <w:lang w:eastAsia="zh-CN"/>
        </w:rPr>
      </w:pPr>
      <w:r w:rsidRPr="004D255D">
        <w:rPr>
          <w:lang w:eastAsia="zh-CN"/>
        </w:rPr>
        <w:t>When the notification is received from the S-EES, the EEC responds to the EES with the authorization token to authorize the ACR to be used for the application context transfer from the S-EES and T-EES.</w:t>
      </w:r>
    </w:p>
    <w:p w14:paraId="497F4B08" w14:textId="77777777" w:rsidR="00061722" w:rsidRPr="00F477AF" w:rsidRDefault="00061722" w:rsidP="00061722">
      <w:pPr>
        <w:pStyle w:val="B1"/>
      </w:pPr>
    </w:p>
    <w:p w14:paraId="336E569D" w14:textId="77777777" w:rsidR="00061722" w:rsidRPr="00F477AF" w:rsidRDefault="00061722" w:rsidP="00061722">
      <w:pPr>
        <w:pStyle w:val="TH"/>
      </w:pPr>
      <w:r>
        <w:object w:dxaOrig="11040" w:dyaOrig="10140" w14:anchorId="76F295DD">
          <v:shape id="_x0000_i1036" type="#_x0000_t75" style="width:467.65pt;height:429pt" o:ole="">
            <v:imagedata r:id="rId36" o:title=""/>
          </v:shape>
          <o:OLEObject Type="Embed" ProgID="Visio.Drawing.15" ShapeID="_x0000_i1036" DrawAspect="Content" ObjectID="_1752909510" r:id="rId37"/>
        </w:object>
      </w:r>
    </w:p>
    <w:p w14:paraId="2AFD9450" w14:textId="77777777" w:rsidR="00061722" w:rsidRPr="00DD1754" w:rsidRDefault="00061722" w:rsidP="00061722">
      <w:pPr>
        <w:pStyle w:val="TF"/>
        <w:rPr>
          <w:b w:val="0"/>
          <w:bCs/>
          <w:lang w:eastAsia="ko-KR"/>
        </w:rPr>
      </w:pPr>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p>
    <w:p w14:paraId="5D2F7B48"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0199582B" w14:textId="77777777" w:rsidR="00061722" w:rsidRPr="004D255D" w:rsidRDefault="00061722" w:rsidP="00061722">
      <w:pPr>
        <w:pStyle w:val="B1"/>
        <w:rPr>
          <w:lang w:eastAsia="zh-CN"/>
        </w:rPr>
      </w:pPr>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p>
    <w:p w14:paraId="72D82962" w14:textId="77777777" w:rsidR="00061722" w:rsidRPr="00F477AF" w:rsidRDefault="00061722" w:rsidP="00061722">
      <w:pPr>
        <w:pStyle w:val="B1"/>
        <w:rPr>
          <w:lang w:eastAsia="ko-KR"/>
        </w:rPr>
      </w:pPr>
      <w:r>
        <w:rPr>
          <w:lang w:eastAsia="ko-KR"/>
        </w:rPr>
        <w:t>1</w:t>
      </w:r>
      <w:r w:rsidRPr="00F477AF">
        <w:rPr>
          <w:lang w:eastAsia="ko-KR"/>
        </w:rPr>
        <w:t>.</w:t>
      </w:r>
      <w:r w:rsidRPr="00F477AF">
        <w:rPr>
          <w:lang w:eastAsia="ko-KR"/>
        </w:rPr>
        <w:tab/>
        <w:t xml:space="preserve">The S-EAS may initiate </w:t>
      </w:r>
      <w:r>
        <w:rPr>
          <w:lang w:eastAsia="ko-KR"/>
        </w:rPr>
        <w:t>EELManaged</w:t>
      </w:r>
      <w:r w:rsidRPr="00F477AF">
        <w:rPr>
          <w:lang w:eastAsia="ko-KR"/>
        </w:rPr>
        <w:t>ACR with S-EES. In this step, the S-EAS and S-EES negotiate an address of the Application Context storage to S-EES.</w:t>
      </w:r>
    </w:p>
    <w:p w14:paraId="69B8848B" w14:textId="77777777" w:rsidR="00061722" w:rsidRPr="00F477AF" w:rsidRDefault="00061722" w:rsidP="00061722">
      <w:pPr>
        <w:rPr>
          <w:lang w:eastAsia="zh-CN"/>
        </w:rPr>
      </w:pPr>
      <w:r w:rsidRPr="00F477AF">
        <w:rPr>
          <w:lang w:eastAsia="zh-CN"/>
        </w:rPr>
        <w:t>Phase I: ACR Detection</w:t>
      </w:r>
    </w:p>
    <w:p w14:paraId="66C1BC1C" w14:textId="77777777" w:rsidR="00061722" w:rsidRPr="00F477AF" w:rsidRDefault="00061722" w:rsidP="00061722">
      <w:pPr>
        <w:pStyle w:val="B1"/>
        <w:rPr>
          <w:lang w:eastAsia="ko-KR"/>
        </w:rPr>
      </w:pPr>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p>
    <w:p w14:paraId="315A626D" w14:textId="77777777" w:rsidR="00061722" w:rsidRPr="00F477AF" w:rsidRDefault="00061722" w:rsidP="00061722">
      <w:pPr>
        <w:rPr>
          <w:lang w:eastAsia="zh-CN"/>
        </w:rPr>
      </w:pPr>
      <w:r w:rsidRPr="00F477AF">
        <w:rPr>
          <w:lang w:eastAsia="zh-CN"/>
        </w:rPr>
        <w:t>Phase II: ACR Decision</w:t>
      </w:r>
    </w:p>
    <w:p w14:paraId="737ECAC8" w14:textId="77777777" w:rsidR="00061722" w:rsidRPr="00F477AF" w:rsidRDefault="00061722" w:rsidP="00061722">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p>
    <w:p w14:paraId="62365D08" w14:textId="77777777" w:rsidR="00061722" w:rsidRPr="00F477AF" w:rsidRDefault="00061722" w:rsidP="00061722">
      <w:pPr>
        <w:pStyle w:val="B1"/>
        <w:rPr>
          <w:lang w:eastAsia="ko-KR"/>
        </w:rPr>
      </w:pPr>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77777777" w:rsidR="00061722" w:rsidRPr="00F477AF" w:rsidRDefault="00061722" w:rsidP="00061722">
      <w:pPr>
        <w:rPr>
          <w:lang w:eastAsia="zh-CN"/>
        </w:rPr>
      </w:pPr>
      <w:bookmarkStart w:id="335" w:name="_Hlk49942364"/>
      <w:r w:rsidRPr="00F477AF">
        <w:rPr>
          <w:lang w:eastAsia="zh-CN"/>
        </w:rPr>
        <w:t>Phase III:</w:t>
      </w:r>
      <w:r w:rsidRPr="00F477AF">
        <w:rPr>
          <w:lang w:eastAsia="zh-CN"/>
        </w:rPr>
        <w:tab/>
        <w:t>ACR Execution</w:t>
      </w:r>
    </w:p>
    <w:p w14:paraId="27B44E70" w14:textId="77777777" w:rsidR="00061722" w:rsidRPr="00F477AF" w:rsidRDefault="00061722" w:rsidP="00061722">
      <w:pPr>
        <w:pStyle w:val="B1"/>
        <w:rPr>
          <w:lang w:eastAsia="ko-KR"/>
        </w:rPr>
      </w:pPr>
      <w:r w:rsidRPr="00F477AF">
        <w:t>5</w:t>
      </w:r>
      <w:r>
        <w:t>a</w:t>
      </w:r>
      <w:r w:rsidRPr="00F477AF">
        <w:t>.</w:t>
      </w:r>
      <w:r w:rsidRPr="00F477AF">
        <w:tab/>
        <w:t>The S-EES determines T-EES and T-EAS</w:t>
      </w:r>
      <w:bookmarkEnd w:id="335"/>
      <w:r w:rsidRPr="00F477AF">
        <w:t xml:space="preserve"> via the Discover T-EAS procedure.</w:t>
      </w:r>
    </w:p>
    <w:p w14:paraId="4B31F7C7" w14:textId="77777777" w:rsidR="00061722" w:rsidRDefault="00061722" w:rsidP="00061722">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p>
    <w:p w14:paraId="56FB6602" w14:textId="77777777" w:rsidR="00061722" w:rsidRDefault="00061722" w:rsidP="00061722">
      <w:pPr>
        <w:pStyle w:val="B1"/>
      </w:pPr>
      <w:r w:rsidRPr="004D255D">
        <w:t>6.</w:t>
      </w:r>
      <w:r w:rsidRPr="004D255D">
        <w:tab/>
        <w:t xml:space="preserve">The S-EES sends the target information notification to the EEC. </w:t>
      </w:r>
    </w:p>
    <w:p w14:paraId="058536F8" w14:textId="77777777" w:rsidR="00061722" w:rsidRPr="00FD40C1" w:rsidRDefault="00061722" w:rsidP="00061722">
      <w:pPr>
        <w:pStyle w:val="B1"/>
        <w:rPr>
          <w:lang w:eastAsia="zh-CN"/>
        </w:rPr>
      </w:pPr>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p>
    <w:p w14:paraId="629A6C35" w14:textId="77777777" w:rsidR="00061722" w:rsidRPr="004D255D" w:rsidRDefault="00061722" w:rsidP="00061722">
      <w:pPr>
        <w:pStyle w:val="B1"/>
      </w:pPr>
      <w:r w:rsidRPr="004D255D">
        <w:t>7.</w:t>
      </w:r>
      <w:r w:rsidRPr="004D255D">
        <w:tab/>
        <w:t>As the results of receiving the notification, the EEC responds to the EES with the authorization token to authorize the ACR.</w:t>
      </w:r>
    </w:p>
    <w:p w14:paraId="59361C39" w14:textId="77777777" w:rsidR="00061722" w:rsidRPr="00753696" w:rsidRDefault="00061722" w:rsidP="00061722">
      <w:pPr>
        <w:ind w:left="568" w:hanging="284"/>
        <w:rPr>
          <w:lang w:eastAsia="ko-KR"/>
        </w:rPr>
      </w:pPr>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p>
    <w:p w14:paraId="0BE590ED" w14:textId="77777777" w:rsidR="00061722" w:rsidRPr="00F477AF" w:rsidRDefault="00061722" w:rsidP="00061722">
      <w:pPr>
        <w:pStyle w:val="B1"/>
        <w:rPr>
          <w:lang w:eastAsia="ko-KR"/>
        </w:rPr>
      </w:pPr>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p>
    <w:p w14:paraId="00F57BE4" w14:textId="77777777" w:rsidR="00061722" w:rsidRPr="004D255D" w:rsidRDefault="00061722" w:rsidP="00061722">
      <w:pPr>
        <w:pStyle w:val="B1"/>
        <w:rPr>
          <w:lang w:eastAsia="ko-KR"/>
        </w:rPr>
      </w:pPr>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p>
    <w:p w14:paraId="649E783F" w14:textId="77777777" w:rsidR="00061722" w:rsidRDefault="00061722" w:rsidP="00061722">
      <w:pPr>
        <w:pStyle w:val="3"/>
      </w:pPr>
      <w:bookmarkStart w:id="336" w:name="_Toc136295567"/>
      <w:r>
        <w:t>6.26.5</w:t>
      </w:r>
      <w:r>
        <w:tab/>
        <w:t>Solution evaluation</w:t>
      </w:r>
      <w:bookmarkEnd w:id="336"/>
      <w:r>
        <w:t xml:space="preserve"> </w:t>
      </w:r>
    </w:p>
    <w:p w14:paraId="2E77FF5A" w14:textId="77777777" w:rsidR="00061722" w:rsidRDefault="00061722" w:rsidP="00061722">
      <w:pPr>
        <w:rPr>
          <w:lang w:val="en-US" w:eastAsia="zh-CN"/>
        </w:rPr>
      </w:pPr>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w:t>
      </w:r>
    </w:p>
    <w:p w14:paraId="4C8BE54E" w14:textId="77777777" w:rsidR="00061722" w:rsidRDefault="00061722" w:rsidP="00061722">
      <w:pPr>
        <w:rPr>
          <w:lang w:val="en-US" w:eastAsia="zh-CN"/>
        </w:rPr>
      </w:pPr>
      <w:r>
        <w:rPr>
          <w:lang w:val="en-US" w:eastAsia="zh-CN"/>
        </w:rPr>
        <w:t>Authorization token is used here for the authorization between EESes dynamically and authorized by the application user. No further impact is identified on the EES.</w:t>
      </w:r>
    </w:p>
    <w:p w14:paraId="2DE8B15C" w14:textId="77777777" w:rsidR="00061722" w:rsidRDefault="00061722" w:rsidP="00061722">
      <w:pPr>
        <w:rPr>
          <w:lang w:val="en-US" w:eastAsia="zh-CN"/>
        </w:rPr>
      </w:pPr>
      <w:r>
        <w:rPr>
          <w:lang w:val="en-US" w:eastAsia="zh-CN"/>
        </w:rPr>
        <w:t xml:space="preserve">When the EEC Context contans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p>
    <w:p w14:paraId="52E8EFF6" w14:textId="77777777" w:rsidR="00061722" w:rsidRDefault="00061722" w:rsidP="00061722">
      <w:pPr>
        <w:rPr>
          <w:lang w:val="en-US" w:eastAsia="zh-CN"/>
        </w:rPr>
      </w:pPr>
      <w:r>
        <w:rPr>
          <w:lang w:val="en-US" w:eastAsia="zh-CN"/>
        </w:rPr>
        <w:t>Editor’s Note: How to get the target EES’s ID in the authorization token is FFS.</w:t>
      </w:r>
    </w:p>
    <w:p w14:paraId="4D4A8C87" w14:textId="77777777" w:rsidR="00061722" w:rsidRDefault="00061722" w:rsidP="00061722">
      <w:pPr>
        <w:rPr>
          <w:lang w:val="en-US" w:eastAsia="zh-CN"/>
        </w:rPr>
      </w:pPr>
      <w:r>
        <w:rPr>
          <w:lang w:val="en-US" w:eastAsia="zh-CN"/>
        </w:rPr>
        <w:t>Editor’s Note: Future solution evaluation is FFS.</w:t>
      </w:r>
    </w:p>
    <w:p w14:paraId="097DD7E5" w14:textId="40DED460" w:rsidR="00AD2356" w:rsidRDefault="00AD2356" w:rsidP="00AD2356">
      <w:pPr>
        <w:pStyle w:val="2"/>
      </w:pPr>
      <w:bookmarkStart w:id="337" w:name="_Toc136295568"/>
      <w:bookmarkEnd w:id="333"/>
      <w:r>
        <w:t>6.27</w:t>
      </w:r>
      <w:r>
        <w:tab/>
      </w:r>
      <w:r>
        <w:tab/>
        <w:t xml:space="preserve">Solution #27: Token-based solution for </w:t>
      </w:r>
      <w:r>
        <w:rPr>
          <w:lang w:eastAsia="zh-CN"/>
        </w:rPr>
        <w:t>authorization between EESes</w:t>
      </w:r>
      <w:bookmarkEnd w:id="337"/>
    </w:p>
    <w:p w14:paraId="3BD018C6" w14:textId="6D446057" w:rsidR="00AD2356" w:rsidRDefault="00AD2356" w:rsidP="00AD2356">
      <w:pPr>
        <w:pStyle w:val="3"/>
      </w:pPr>
      <w:bookmarkStart w:id="338" w:name="_Toc136295569"/>
      <w:r>
        <w:t>6.27.1</w:t>
      </w:r>
      <w:r>
        <w:tab/>
        <w:t>Solution overview</w:t>
      </w:r>
      <w:bookmarkEnd w:id="338"/>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 xml:space="preserve">. </w:t>
      </w:r>
    </w:p>
    <w:p w14:paraId="49E59B32" w14:textId="19A5B520" w:rsidR="00AD2356" w:rsidRDefault="00AD2356" w:rsidP="00AD2356">
      <w:pPr>
        <w:pStyle w:val="3"/>
      </w:pPr>
      <w:bookmarkStart w:id="339" w:name="_Toc136295570"/>
      <w:r>
        <w:t>6.27.2</w:t>
      </w:r>
      <w:r>
        <w:tab/>
        <w:t>Solution details</w:t>
      </w:r>
      <w:bookmarkEnd w:id="339"/>
    </w:p>
    <w:p w14:paraId="087F9F4A" w14:textId="60CB0AE9" w:rsidR="00AD2356" w:rsidRDefault="00AD2356" w:rsidP="00AD2356">
      <w:r>
        <w:t>For the EDGE-9 interface between EESes,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OAuth </w:t>
      </w:r>
      <w:r w:rsidR="00BC569C">
        <w:lastRenderedPageBreak/>
        <w:t xml:space="preserve">2.0 framework is used with client credentials grant type where the ECS assumes the role of authorization server. </w:t>
      </w:r>
      <w:r w:rsidR="00BC569C" w:rsidRPr="00603987">
        <w:t>The token includes the T-EES FQDN, the S-EES FQDN, the ECS FQDN and optionally the EEC ID in the token claims.</w:t>
      </w:r>
    </w:p>
    <w:p w14:paraId="686E7910" w14:textId="388804B6" w:rsidR="00E112F2" w:rsidRDefault="00E112F2" w:rsidP="00AD2356">
      <w:r>
        <w:t xml:space="preserve">For the case that the two EESes are registered to different ECSes, the following procedure similar to the procedure of multiple NRF deployment case defined in clause 13.4.1.1.3 of 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w:t>
      </w:r>
      <w:r w:rsidRPr="00603987">
        <w:t>If an ECS receives an access token request for an EES that is not registered at this ECS, the ECS determines the target ECS where the EES is registered and forwards the access token request to the target ECS.</w:t>
      </w:r>
      <w:r>
        <w:t xml:space="preserve"> </w:t>
      </w:r>
    </w:p>
    <w:p w14:paraId="00C4CEED" w14:textId="4EA2A700" w:rsidR="00AD2356" w:rsidRDefault="00AD2356" w:rsidP="00AD2356">
      <w:pPr>
        <w:pStyle w:val="3"/>
      </w:pPr>
      <w:bookmarkStart w:id="340" w:name="_Toc136295571"/>
      <w:r>
        <w:t>6.27.3</w:t>
      </w:r>
      <w:r>
        <w:tab/>
        <w:t>Solution evaluation</w:t>
      </w:r>
      <w:bookmarkEnd w:id="340"/>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r>
        <w:t>Regarding the client role, the EES needs to implement the client role functionality.</w:t>
      </w:r>
    </w:p>
    <w:p w14:paraId="36BC3EFC" w14:textId="7DDA310F" w:rsidR="00E112F2" w:rsidRDefault="00E112F2" w:rsidP="00AD2356">
      <w:r>
        <w:t>The solution also addresses the case that the two EESes are registered to different ECSes, by using a mechanism similar to the procedure defined in clause 13.4.1.1.3 of TS 33.501 [7].</w:t>
      </w:r>
    </w:p>
    <w:p w14:paraId="46FD64A9" w14:textId="4558BBE9" w:rsidR="00E112F2" w:rsidRDefault="00E112F2" w:rsidP="00E112F2">
      <w:pPr>
        <w:pStyle w:val="EditorsNote"/>
      </w:pPr>
      <w:r w:rsidRPr="00E112F2">
        <w:t>Editor’s Note</w:t>
      </w:r>
      <w:r>
        <w:t>: Further evaluation is FFS.</w:t>
      </w:r>
    </w:p>
    <w:p w14:paraId="267F46B1" w14:textId="23EEBCA1" w:rsidR="00DE01D4" w:rsidRDefault="00DE01D4" w:rsidP="00DE01D4">
      <w:pPr>
        <w:pStyle w:val="2"/>
      </w:pPr>
      <w:bookmarkStart w:id="341" w:name="_Toc136295572"/>
      <w:r>
        <w:t>6.28</w:t>
      </w:r>
      <w:r>
        <w:tab/>
        <w:t xml:space="preserve">Solution #28: </w:t>
      </w:r>
      <w:r>
        <w:rPr>
          <w:rFonts w:cs="Arial"/>
        </w:rPr>
        <w:t>Usage of randomly generated ticket to verify EEC provided IP address</w:t>
      </w:r>
      <w:bookmarkEnd w:id="341"/>
    </w:p>
    <w:p w14:paraId="7BC7BFC0" w14:textId="7BA9477A" w:rsidR="00DE01D4" w:rsidRDefault="00DE01D4" w:rsidP="00DE01D4">
      <w:pPr>
        <w:pStyle w:val="3"/>
      </w:pPr>
      <w:bookmarkStart w:id="342" w:name="_Toc136295573"/>
      <w:r>
        <w:t>6.28.1</w:t>
      </w:r>
      <w:r>
        <w:tab/>
        <w:t>Solution overview</w:t>
      </w:r>
      <w:bookmarkEnd w:id="342"/>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1EA39F23" w:rsidR="00DE01D4" w:rsidRDefault="00DE01D4" w:rsidP="00DE01D4">
      <w:pPr>
        <w:pStyle w:val="3"/>
      </w:pPr>
      <w:bookmarkStart w:id="343" w:name="_Toc136295574"/>
      <w:r>
        <w:lastRenderedPageBreak/>
        <w:t>6.</w:t>
      </w:r>
      <w:r w:rsidR="00413836">
        <w:t>28</w:t>
      </w:r>
      <w:r>
        <w:t>.2</w:t>
      </w:r>
      <w:r>
        <w:tab/>
        <w:t>Solution details</w:t>
      </w:r>
      <w:bookmarkEnd w:id="343"/>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77777777" w:rsidR="00DE01D4" w:rsidRDefault="00DE01D4" w:rsidP="00DE01D4">
      <w:pPr>
        <w:pStyle w:val="TH"/>
        <w:rPr>
          <w:lang w:eastAsia="zh-CN"/>
        </w:rPr>
      </w:pPr>
      <w:r w:rsidRPr="00CA364D">
        <w:object w:dxaOrig="8280" w:dyaOrig="3990" w14:anchorId="2F7B4127">
          <v:shape id="_x0000_i1037" type="#_x0000_t75" style="width:370.9pt;height:177pt" o:ole="">
            <v:imagedata r:id="rId38" o:title=""/>
          </v:shape>
          <o:OLEObject Type="Embed" ProgID="Visio.Drawing.15" ShapeID="_x0000_i1037" DrawAspect="Content" ObjectID="_1752909511" r:id="rId39"/>
        </w:object>
      </w:r>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77777777"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r>
        <w:rPr>
          <w:rFonts w:ascii="Times New Roman"/>
          <w:kern w:val="2"/>
          <w:sz w:val="21"/>
          <w:szCs w:val="24"/>
        </w:rPr>
        <w:t xml:space="preserve">, </w:t>
      </w:r>
      <w:r w:rsidRPr="00820601">
        <w:rPr>
          <w:rFonts w:ascii="Times New Roman"/>
          <w:kern w:val="2"/>
          <w:sz w:val="21"/>
          <w:szCs w:val="24"/>
        </w:rPr>
        <w:t xml:space="preserve">the </w:t>
      </w:r>
      <w:r>
        <w:rPr>
          <w:rFonts w:ascii="Times New Roman"/>
          <w:kern w:val="2"/>
          <w:sz w:val="21"/>
          <w:szCs w:val="24"/>
        </w:rPr>
        <w:t>ticket value</w:t>
      </w:r>
      <w:r w:rsidRPr="00820601">
        <w:rPr>
          <w:rFonts w:ascii="Times New Roman"/>
          <w:kern w:val="2"/>
          <w:sz w:val="21"/>
          <w:szCs w:val="24"/>
        </w:rPr>
        <w:t xml:space="preserve"> is sent to </w:t>
      </w:r>
      <w:r>
        <w:rPr>
          <w:rFonts w:ascii="Times New Roman"/>
          <w:kern w:val="2"/>
          <w:sz w:val="21"/>
          <w:szCs w:val="24"/>
        </w:rPr>
        <w:t xml:space="preserve">the </w:t>
      </w:r>
      <w:r w:rsidRPr="00820601">
        <w:rPr>
          <w:rFonts w:ascii="Times New Roman"/>
          <w:kern w:val="2"/>
          <w:sz w:val="21"/>
          <w:szCs w:val="24"/>
        </w:rPr>
        <w:t xml:space="preserve">PCF, and then stored in </w:t>
      </w:r>
      <w:r>
        <w:rPr>
          <w:rFonts w:ascii="Times New Roman"/>
          <w:kern w:val="2"/>
          <w:sz w:val="21"/>
          <w:szCs w:val="24"/>
        </w:rPr>
        <w:t xml:space="preserve">the </w:t>
      </w:r>
      <w:r w:rsidRPr="00820601">
        <w:rPr>
          <w:rFonts w:ascii="Times New Roman"/>
          <w:kern w:val="2"/>
          <w:sz w:val="21"/>
          <w:szCs w:val="24"/>
        </w:rPr>
        <w:t xml:space="preserve">BSF as part of </w:t>
      </w:r>
      <w:r>
        <w:rPr>
          <w:rFonts w:ascii="Times New Roman"/>
          <w:kern w:val="2"/>
          <w:sz w:val="21"/>
          <w:szCs w:val="24"/>
        </w:rPr>
        <w:t xml:space="preserve">the </w:t>
      </w:r>
      <w:r w:rsidRPr="00820601">
        <w:rPr>
          <w:rFonts w:ascii="Times New Roman"/>
          <w:kern w:val="2"/>
          <w:sz w:val="21"/>
          <w:szCs w:val="24"/>
        </w:rPr>
        <w:t xml:space="preserve">PDU session binding information.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r>
        <w:rPr>
          <w:rFonts w:ascii="Times New Roman"/>
          <w:kern w:val="2"/>
          <w:sz w:val="21"/>
          <w:szCs w:val="24"/>
        </w:rPr>
        <w:t>.</w:t>
      </w:r>
    </w:p>
    <w:p w14:paraId="16EF4065" w14:textId="77777777"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73863230" w14:textId="77777777"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Step 3: The EES invokes the Nnef</w:t>
      </w:r>
      <w:r>
        <w:rPr>
          <w:rFonts w:ascii="Times New Roman"/>
          <w:kern w:val="2"/>
          <w:sz w:val="21"/>
          <w:szCs w:val="24"/>
        </w:rPr>
        <w:t>_</w:t>
      </w:r>
      <w:r w:rsidRPr="00DC4038">
        <w:rPr>
          <w:rFonts w:ascii="Times New Roman"/>
          <w:kern w:val="2"/>
          <w:sz w:val="21"/>
          <w:szCs w:val="24"/>
        </w:rPr>
        <w:t xml:space="preserve">UEId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r>
        <w:rPr>
          <w:rFonts w:ascii="Times New Roman"/>
          <w:kern w:val="2"/>
          <w:sz w:val="21"/>
          <w:szCs w:val="24"/>
        </w:rPr>
        <w:t>T</w:t>
      </w:r>
      <w:r w:rsidRPr="00820601">
        <w:rPr>
          <w:rFonts w:ascii="Times New Roman"/>
          <w:kern w:val="2"/>
          <w:sz w:val="21"/>
          <w:szCs w:val="24"/>
        </w:rPr>
        <w:t xml:space="preserve">he NEF sends the received </w:t>
      </w:r>
      <w:r>
        <w:rPr>
          <w:rFonts w:ascii="Times New Roman"/>
          <w:kern w:val="2"/>
          <w:sz w:val="21"/>
          <w:szCs w:val="24"/>
        </w:rPr>
        <w:t>ticket value</w:t>
      </w:r>
      <w:r w:rsidRPr="00820601">
        <w:rPr>
          <w:rFonts w:ascii="Times New Roman"/>
          <w:kern w:val="2"/>
          <w:sz w:val="21"/>
          <w:szCs w:val="24"/>
        </w:rPr>
        <w:t xml:space="preserve"> to the BSF</w:t>
      </w:r>
      <w:r>
        <w:rPr>
          <w:rFonts w:ascii="Times New Roman"/>
          <w:kern w:val="2"/>
          <w:sz w:val="21"/>
          <w:szCs w:val="24"/>
        </w:rPr>
        <w:t xml:space="preserve"> (</w:t>
      </w:r>
      <w:r w:rsidRPr="002C489B">
        <w:rPr>
          <w:rFonts w:ascii="Times New Roman"/>
          <w:kern w:val="2"/>
          <w:sz w:val="21"/>
          <w:szCs w:val="24"/>
        </w:rPr>
        <w:t>Binding Support Function specified in TS 23.50</w:t>
      </w:r>
      <w:r>
        <w:rPr>
          <w:rFonts w:ascii="Times New Roman"/>
          <w:kern w:val="2"/>
          <w:sz w:val="21"/>
          <w:szCs w:val="24"/>
        </w:rPr>
        <w:t>1</w:t>
      </w:r>
      <w:r w:rsidRPr="002C489B">
        <w:rPr>
          <w:rFonts w:ascii="Times New Roman"/>
          <w:kern w:val="2"/>
          <w:sz w:val="21"/>
          <w:szCs w:val="24"/>
        </w:rPr>
        <w:t>)</w:t>
      </w:r>
      <w:r w:rsidRPr="00820601">
        <w:rPr>
          <w:rFonts w:ascii="Times New Roman"/>
          <w:kern w:val="2"/>
          <w:sz w:val="21"/>
          <w:szCs w:val="24"/>
        </w:rPr>
        <w:t xml:space="preserve"> </w:t>
      </w:r>
      <w:r>
        <w:rPr>
          <w:rFonts w:ascii="Times New Roman"/>
          <w:kern w:val="2"/>
          <w:sz w:val="21"/>
          <w:szCs w:val="24"/>
        </w:rPr>
        <w:t xml:space="preserve">in Nbsf_Management_Discovery service operation </w:t>
      </w:r>
      <w:r w:rsidRPr="00820601">
        <w:rPr>
          <w:rFonts w:ascii="Times New Roman"/>
          <w:kern w:val="2"/>
          <w:sz w:val="21"/>
          <w:szCs w:val="24"/>
        </w:rPr>
        <w:t>and the BSF performs the verification</w:t>
      </w:r>
      <w:r>
        <w:rPr>
          <w:rFonts w:ascii="Times New Roman"/>
          <w:kern w:val="2"/>
          <w:sz w:val="21"/>
          <w:szCs w:val="24"/>
        </w:rPr>
        <w:t xml:space="preserve"> by checking the mapping between the ticket value and the IP address</w:t>
      </w:r>
      <w:r w:rsidRPr="00820601">
        <w:rPr>
          <w:rFonts w:ascii="Times New Roman"/>
          <w:kern w:val="2"/>
          <w:sz w:val="21"/>
          <w:szCs w:val="24"/>
        </w:rPr>
        <w:t xml:space="preserve">. </w:t>
      </w:r>
      <w:r w:rsidRPr="00DC4038">
        <w:rPr>
          <w:rFonts w:ascii="Times New Roman"/>
          <w:kern w:val="2"/>
          <w:sz w:val="21"/>
          <w:szCs w:val="24"/>
        </w:rPr>
        <w:t xml:space="preserve">If </w:t>
      </w:r>
      <w:r>
        <w:rPr>
          <w:rFonts w:ascii="Times New Roman"/>
          <w:kern w:val="2"/>
          <w:sz w:val="21"/>
          <w:szCs w:val="24"/>
        </w:rPr>
        <w:t xml:space="preserve">the </w:t>
      </w:r>
      <w:r w:rsidRPr="00DC4038">
        <w:rPr>
          <w:rFonts w:ascii="Times New Roman"/>
          <w:kern w:val="2"/>
          <w:sz w:val="21"/>
          <w:szCs w:val="24"/>
        </w:rPr>
        <w:t xml:space="preserve">verification is successful, then </w:t>
      </w:r>
      <w:r>
        <w:rPr>
          <w:rFonts w:ascii="Times New Roman"/>
          <w:kern w:val="2"/>
          <w:sz w:val="21"/>
          <w:szCs w:val="24"/>
        </w:rPr>
        <w:t xml:space="preserve">the NEF </w:t>
      </w:r>
      <w:r w:rsidRPr="00DC4038">
        <w:rPr>
          <w:rFonts w:ascii="Times New Roman"/>
          <w:kern w:val="2"/>
          <w:sz w:val="21"/>
          <w:szCs w:val="24"/>
        </w:rPr>
        <w:t>provides the AF specific GPSI to the EES.</w:t>
      </w:r>
    </w:p>
    <w:p w14:paraId="7E4050EC" w14:textId="77777777" w:rsidR="00DE01D4" w:rsidRDefault="00DE01D4" w:rsidP="00DE01D4">
      <w:pPr>
        <w:pStyle w:val="21"/>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t>NOTE:</w:t>
      </w:r>
      <w:r>
        <w:tab/>
        <w:t xml:space="preserve">If the BSF cannot find a binding information having both requested IP address and ticket, it implies that the verification fails. </w:t>
      </w:r>
    </w:p>
    <w:p w14:paraId="740B6E59" w14:textId="77777777"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Step 4: The EES sends the response to the EEC</w:t>
      </w:r>
      <w:r>
        <w:rPr>
          <w:rFonts w:ascii="Times New Roman"/>
          <w:kern w:val="2"/>
          <w:sz w:val="21"/>
          <w:szCs w:val="24"/>
        </w:rPr>
        <w:t>.</w:t>
      </w:r>
    </w:p>
    <w:p w14:paraId="759538AD" w14:textId="77777777" w:rsidR="00DE01D4" w:rsidRDefault="00DE01D4" w:rsidP="00DE01D4">
      <w:pPr>
        <w:pStyle w:val="21"/>
        <w:spacing w:before="120" w:line="240" w:lineRule="atLeast"/>
        <w:ind w:left="680" w:hanging="680"/>
        <w:jc w:val="both"/>
        <w:rPr>
          <w:rFonts w:ascii="Times New Roman"/>
          <w:kern w:val="2"/>
          <w:sz w:val="21"/>
          <w:szCs w:val="24"/>
        </w:rPr>
      </w:pPr>
    </w:p>
    <w:p w14:paraId="78AC37DC" w14:textId="7C4005F2" w:rsidR="00DE01D4" w:rsidRDefault="00DE01D4" w:rsidP="005302C5">
      <w:pPr>
        <w:pStyle w:val="EditorsNote"/>
      </w:pPr>
      <w:r w:rsidRPr="006D2AD0">
        <w:t xml:space="preserve">Editor’s </w:t>
      </w:r>
      <w:r>
        <w:t>N</w:t>
      </w:r>
      <w:r w:rsidRPr="006D2AD0">
        <w:t xml:space="preserve">ote: </w:t>
      </w:r>
      <w:r>
        <w:t>Details of steps 1 and 3 are FFS</w:t>
      </w:r>
      <w:r w:rsidRPr="006D2AD0">
        <w:t>.</w:t>
      </w:r>
    </w:p>
    <w:p w14:paraId="01E7EC3C" w14:textId="256D1508" w:rsidR="00DE01D4" w:rsidRPr="00A76208" w:rsidRDefault="00DE01D4" w:rsidP="005302C5">
      <w:pPr>
        <w:pStyle w:val="EditorsNote"/>
      </w:pPr>
      <w:r>
        <w:t>Editor’s Note: H</w:t>
      </w:r>
      <w:r w:rsidRPr="004F068E">
        <w:t>ow to generate and update the ticket is FFS</w:t>
      </w:r>
      <w:r>
        <w:t>.</w:t>
      </w:r>
    </w:p>
    <w:p w14:paraId="395E7045" w14:textId="27777DE4" w:rsidR="00DE01D4" w:rsidRDefault="00DE01D4" w:rsidP="00DE01D4">
      <w:pPr>
        <w:pStyle w:val="3"/>
      </w:pPr>
      <w:bookmarkStart w:id="344" w:name="_Toc136295575"/>
      <w:r>
        <w:t>6.28.3</w:t>
      </w:r>
      <w:r>
        <w:tab/>
        <w:t>Solution evaluation</w:t>
      </w:r>
      <w:bookmarkEnd w:id="344"/>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77777777" w:rsidR="00DE01D4" w:rsidRDefault="00DE01D4" w:rsidP="00DE01D4">
      <w:r>
        <w:t>This solution has an impact on the BSF for receiving and checking the ticket.</w:t>
      </w:r>
    </w:p>
    <w:p w14:paraId="17B5520B" w14:textId="6F4B4A4D" w:rsidR="00DE01D4" w:rsidRDefault="00DE01D4" w:rsidP="005302C5">
      <w:pPr>
        <w:pStyle w:val="EditorsNote"/>
      </w:pPr>
      <w:r w:rsidRPr="006D2AD0">
        <w:t xml:space="preserve">Editor’s </w:t>
      </w:r>
      <w:r>
        <w:t>N</w:t>
      </w:r>
      <w:r w:rsidRPr="006D2AD0">
        <w:t xml:space="preserve">ote: More evaluation is </w:t>
      </w:r>
      <w:r>
        <w:t xml:space="preserve">FFS, especially </w:t>
      </w:r>
      <w:r w:rsidRPr="006D2AD0">
        <w:t>the impact on the various entities involved</w:t>
      </w:r>
      <w:r>
        <w:t>.</w:t>
      </w:r>
    </w:p>
    <w:p w14:paraId="70F7C4CD" w14:textId="58C84E55" w:rsidR="00061722" w:rsidRDefault="00061722" w:rsidP="00061722">
      <w:pPr>
        <w:pStyle w:val="2"/>
      </w:pPr>
      <w:bookmarkStart w:id="345" w:name="_Toc128687093"/>
      <w:bookmarkStart w:id="346" w:name="_Toc136295576"/>
      <w:r>
        <w:lastRenderedPageBreak/>
        <w:t>6.29</w:t>
      </w:r>
      <w:r>
        <w:tab/>
        <w:t xml:space="preserve">Solution #29: </w:t>
      </w:r>
      <w:bookmarkEnd w:id="345"/>
      <w:r w:rsidRPr="005253E5">
        <w:rPr>
          <w:rFonts w:cs="Arial"/>
        </w:rPr>
        <w:t xml:space="preserve">Authorizing the Service Consumer when Resolving an IP Address to a </w:t>
      </w:r>
      <w:r>
        <w:rPr>
          <w:rFonts w:cs="Arial"/>
        </w:rPr>
        <w:t>UE ID</w:t>
      </w:r>
      <w:bookmarkEnd w:id="346"/>
      <w:r>
        <w:rPr>
          <w:rFonts w:cs="Arial"/>
        </w:rPr>
        <w:t xml:space="preserve"> </w:t>
      </w:r>
    </w:p>
    <w:p w14:paraId="6C45E21C" w14:textId="75DD17E1" w:rsidR="00061722" w:rsidRDefault="00061722" w:rsidP="00061722">
      <w:pPr>
        <w:pStyle w:val="3"/>
      </w:pPr>
      <w:bookmarkStart w:id="347" w:name="_Toc128687094"/>
      <w:bookmarkStart w:id="348" w:name="_Toc136295577"/>
      <w:r>
        <w:t>6.29.1</w:t>
      </w:r>
      <w:r>
        <w:tab/>
        <w:t>Solution overview</w:t>
      </w:r>
      <w:bookmarkEnd w:id="347"/>
      <w:bookmarkEnd w:id="348"/>
    </w:p>
    <w:p w14:paraId="50002CE7" w14:textId="77777777" w:rsidR="00061722" w:rsidRDefault="00061722" w:rsidP="00061722">
      <w:bookmarkStart w:id="349" w:name="_Toc128687095"/>
      <w:r w:rsidRPr="005A700C">
        <w:t xml:space="preserve">The Nbsf_Management_Discovery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p>
    <w:p w14:paraId="31C786F1" w14:textId="31273929" w:rsidR="00061722" w:rsidRDefault="00061722" w:rsidP="00061722">
      <w:pPr>
        <w:pStyle w:val="3"/>
      </w:pPr>
      <w:bookmarkStart w:id="350" w:name="_Toc136295578"/>
      <w:r>
        <w:t>6.</w:t>
      </w:r>
      <w:r w:rsidR="00413836">
        <w:t>29</w:t>
      </w:r>
      <w:r>
        <w:t>.2</w:t>
      </w:r>
      <w:r>
        <w:tab/>
        <w:t>Solution details</w:t>
      </w:r>
      <w:bookmarkEnd w:id="349"/>
      <w:bookmarkEnd w:id="350"/>
    </w:p>
    <w:p w14:paraId="4E908A0A" w14:textId="77777777" w:rsidR="00061722" w:rsidRPr="006423F5" w:rsidRDefault="00061722" w:rsidP="00061722">
      <w:bookmarkStart w:id="351" w:name="_Hlk133413704"/>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whch</w:t>
      </w:r>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p>
    <w:bookmarkEnd w:id="351"/>
    <w:p w14:paraId="1A0C8E35" w14:textId="77777777" w:rsidR="00061722" w:rsidRDefault="00061722" w:rsidP="00061722">
      <w:pPr>
        <w:pStyle w:val="af3"/>
        <w:ind w:firstLine="400"/>
      </w:pPr>
      <w:r>
        <w:object w:dxaOrig="11840" w:dyaOrig="13920" w14:anchorId="3982FB84">
          <v:shape id="_x0000_i1038" type="#_x0000_t75" style="width:467.65pt;height:549.75pt" o:ole="">
            <v:imagedata r:id="rId40" o:title=""/>
          </v:shape>
          <o:OLEObject Type="Embed" ProgID="Visio.Drawing.15" ShapeID="_x0000_i1038" DrawAspect="Content" ObjectID="_1752909512" r:id="rId41"/>
        </w:object>
      </w:r>
    </w:p>
    <w:p w14:paraId="6EB8424B" w14:textId="55386B13" w:rsidR="00061722" w:rsidRPr="009868BD" w:rsidRDefault="00061722" w:rsidP="00061722">
      <w:pPr>
        <w:pStyle w:val="af3"/>
        <w:ind w:left="1080" w:firstLine="402"/>
        <w:jc w:val="center"/>
        <w:rPr>
          <w:b/>
        </w:rPr>
      </w:pPr>
      <w:r w:rsidRPr="009868BD">
        <w:rPr>
          <w:rFonts w:eastAsia="Calibri" w:cs="Calibri"/>
          <w:b/>
          <w:color w:val="000000"/>
        </w:rPr>
        <w:t>Figure 6.</w:t>
      </w:r>
      <w:r w:rsidR="00413836" w:rsidRPr="009868BD">
        <w:rPr>
          <w:rFonts w:eastAsia="Calibri" w:cs="Calibri"/>
          <w:b/>
          <w:color w:val="000000"/>
        </w:rPr>
        <w:t>29</w:t>
      </w:r>
      <w:r w:rsidRPr="009868BD">
        <w:rPr>
          <w:rFonts w:eastAsia="Calibri" w:cs="Calibri"/>
          <w:b/>
          <w:color w:val="000000"/>
        </w:rPr>
        <w:t>.2</w:t>
      </w:r>
      <w:r w:rsidR="00413836" w:rsidRPr="009868BD">
        <w:rPr>
          <w:rFonts w:eastAsia="Calibri" w:cs="Calibri"/>
          <w:b/>
          <w:color w:val="000000"/>
        </w:rPr>
        <w:t>-</w:t>
      </w:r>
      <w:r w:rsidRPr="009868BD">
        <w:rPr>
          <w:rFonts w:eastAsia="Calibri" w:cs="Calibri"/>
          <w:b/>
          <w:color w:val="000000"/>
        </w:rPr>
        <w:t>1, IP Address Verification Using Hash</w:t>
      </w:r>
    </w:p>
    <w:p w14:paraId="2DD43C8C" w14:textId="77777777" w:rsidR="00061722" w:rsidRPr="00F70E41" w:rsidRDefault="00061722" w:rsidP="00061722">
      <w:pPr>
        <w:pStyle w:val="B1"/>
        <w:numPr>
          <w:ilvl w:val="0"/>
          <w:numId w:val="14"/>
        </w:numPr>
        <w:rPr>
          <w:b/>
          <w:bCs/>
        </w:rPr>
      </w:pPr>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p>
    <w:p w14:paraId="42237FBB" w14:textId="77777777" w:rsidR="00061722" w:rsidRPr="00DB68AE" w:rsidRDefault="00061722" w:rsidP="00061722">
      <w:pPr>
        <w:pStyle w:val="B1"/>
        <w:numPr>
          <w:ilvl w:val="0"/>
          <w:numId w:val="14"/>
        </w:numPr>
      </w:pPr>
      <w:r w:rsidRPr="00DB68AE">
        <w:t xml:space="preserve">The EES </w:t>
      </w:r>
      <w:r>
        <w:t>generate a</w:t>
      </w:r>
      <w:r w:rsidRPr="00DB68AE">
        <w:t xml:space="preserve"> nonce such as a time stamp, and other related parameters. </w:t>
      </w:r>
    </w:p>
    <w:p w14:paraId="66E7FD9A" w14:textId="77777777" w:rsidR="00061722" w:rsidRPr="00DB68AE" w:rsidRDefault="00061722" w:rsidP="00061722">
      <w:pPr>
        <w:pStyle w:val="B1"/>
        <w:numPr>
          <w:ilvl w:val="0"/>
          <w:numId w:val="14"/>
        </w:numPr>
      </w:pPr>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p>
    <w:p w14:paraId="6CF8E086" w14:textId="77777777" w:rsidR="00061722" w:rsidRPr="00DB68AE" w:rsidRDefault="00061722" w:rsidP="00061722">
      <w:pPr>
        <w:pStyle w:val="af3"/>
        <w:numPr>
          <w:ilvl w:val="0"/>
          <w:numId w:val="14"/>
        </w:numPr>
        <w:overflowPunct w:val="0"/>
        <w:autoSpaceDE w:val="0"/>
        <w:autoSpaceDN w:val="0"/>
        <w:ind w:firstLineChars="0"/>
        <w:contextualSpacing/>
      </w:pPr>
      <w:r w:rsidRPr="00847F6E">
        <w:t xml:space="preserve">In step 4, when the EEC is triggered by the AC to get the UE ID, the EEC invokes the API Nnef_UEId_Get to get the UE ID from EES. The request from the EEC includes the IP address and </w:t>
      </w:r>
      <w:r>
        <w:t>c</w:t>
      </w:r>
      <w:r w:rsidRPr="00847F6E">
        <w:t>redential along with other parameters specified in TS 23.558 [1]. The request can include an IP Address and the request can be to retrieve a UE ID that is associated with the IP Address</w:t>
      </w:r>
      <w:r w:rsidRPr="001130E0">
        <w:t>.</w:t>
      </w:r>
      <w:r w:rsidRPr="00F70E41">
        <w:t xml:space="preserve">  </w:t>
      </w:r>
      <w:r>
        <w:br/>
      </w:r>
      <w:r>
        <w:lastRenderedPageBreak/>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p>
    <w:p w14:paraId="22CA5DE2" w14:textId="77777777" w:rsidR="00061722" w:rsidRPr="00DB68AE" w:rsidRDefault="00061722" w:rsidP="00061722">
      <w:pPr>
        <w:pStyle w:val="B1"/>
        <w:numPr>
          <w:ilvl w:val="1"/>
          <w:numId w:val="13"/>
        </w:numPr>
      </w:pPr>
      <w:r w:rsidRPr="00DB68AE">
        <w:t>the private IP Address of the UE,</w:t>
      </w:r>
    </w:p>
    <w:p w14:paraId="48805B7A" w14:textId="77777777" w:rsidR="00061722" w:rsidRPr="00DB68AE" w:rsidRDefault="00061722" w:rsidP="00061722">
      <w:pPr>
        <w:pStyle w:val="B1"/>
        <w:numPr>
          <w:ilvl w:val="1"/>
          <w:numId w:val="13"/>
        </w:numPr>
      </w:pPr>
      <w:r w:rsidRPr="00DB68AE">
        <w:t>the SUPI of the UE,</w:t>
      </w:r>
    </w:p>
    <w:p w14:paraId="7F422FE2" w14:textId="77777777" w:rsidR="00061722" w:rsidRPr="00DB68AE" w:rsidRDefault="00061722" w:rsidP="00061722">
      <w:pPr>
        <w:pStyle w:val="B1"/>
        <w:numPr>
          <w:ilvl w:val="1"/>
          <w:numId w:val="13"/>
        </w:numPr>
      </w:pPr>
      <w:r w:rsidRPr="00DB68AE">
        <w:t xml:space="preserve">the DNN </w:t>
      </w:r>
      <w:r>
        <w:t xml:space="preserve">and/or S-NSSAI </w:t>
      </w:r>
      <w:r w:rsidRPr="00DB68AE">
        <w:t xml:space="preserve">of the PDU Session that the IP Address is associated with, </w:t>
      </w:r>
    </w:p>
    <w:p w14:paraId="2933E5C4" w14:textId="77777777" w:rsidR="00061722" w:rsidRPr="00DB68AE" w:rsidRDefault="00061722" w:rsidP="00061722">
      <w:pPr>
        <w:pStyle w:val="B1"/>
        <w:numPr>
          <w:ilvl w:val="1"/>
          <w:numId w:val="13"/>
        </w:numPr>
      </w:pPr>
      <w:r>
        <w:t>The</w:t>
      </w:r>
      <w:r w:rsidRPr="00DB68AE">
        <w:t xml:space="preserve"> credential that is shared between the EEC and </w:t>
      </w:r>
      <w:r>
        <w:t>BSF</w:t>
      </w:r>
    </w:p>
    <w:p w14:paraId="47026300" w14:textId="77777777" w:rsidR="00061722" w:rsidRPr="00F70E41" w:rsidRDefault="00061722" w:rsidP="00061722">
      <w:pPr>
        <w:pStyle w:val="B1"/>
        <w:numPr>
          <w:ilvl w:val="0"/>
          <w:numId w:val="14"/>
        </w:numPr>
      </w:pPr>
      <w:r>
        <w:t>In step 5, t</w:t>
      </w:r>
      <w:r w:rsidRPr="00F70E41">
        <w:t xml:space="preserve">he EES may receive the request from the EEC. The EES may then act as an AF and invoke Nnef_UEId_Get request </w:t>
      </w:r>
      <w:r>
        <w:t>service of</w:t>
      </w:r>
      <w:r w:rsidRPr="00F70E41">
        <w:t xml:space="preserve"> the NEF. The EES </w:t>
      </w:r>
      <w:r>
        <w:t>include</w:t>
      </w:r>
      <w:r w:rsidRPr="00F70E41">
        <w:t>s the IP Address that was provided by the EES as an input to the Nnef_UEId_Get request service invocation</w:t>
      </w:r>
      <w:r>
        <w:t xml:space="preserve"> along with the nonce generated in the step 2. </w:t>
      </w:r>
    </w:p>
    <w:p w14:paraId="419CC5D3" w14:textId="77777777" w:rsidR="00061722" w:rsidRPr="00F70E41" w:rsidRDefault="00061722" w:rsidP="00061722">
      <w:pPr>
        <w:pStyle w:val="B1"/>
        <w:numPr>
          <w:ilvl w:val="0"/>
          <w:numId w:val="14"/>
        </w:numPr>
      </w:pPr>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p>
    <w:p w14:paraId="365E0CCA" w14:textId="77777777" w:rsidR="00061722" w:rsidRPr="00F70E41" w:rsidRDefault="00061722" w:rsidP="00061722">
      <w:pPr>
        <w:pStyle w:val="af3"/>
        <w:ind w:left="1080" w:firstLine="400"/>
      </w:pPr>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p>
    <w:p w14:paraId="511D72C1" w14:textId="77777777" w:rsidR="00061722" w:rsidRDefault="00061722" w:rsidP="00061722">
      <w:pPr>
        <w:pStyle w:val="B1"/>
        <w:numPr>
          <w:ilvl w:val="0"/>
          <w:numId w:val="14"/>
        </w:numPr>
      </w:pPr>
      <w:r>
        <w:t>In step 7, t</w:t>
      </w:r>
      <w:r w:rsidRPr="00F70E41">
        <w:t xml:space="preserve">he </w:t>
      </w:r>
      <w:r>
        <w:t>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77777777" w:rsidR="00061722" w:rsidRDefault="00061722" w:rsidP="00061722">
      <w:pPr>
        <w:pStyle w:val="B1"/>
        <w:numPr>
          <w:ilvl w:val="0"/>
          <w:numId w:val="14"/>
        </w:numPr>
      </w:pPr>
      <w:r>
        <w:t>In step 8, t</w:t>
      </w:r>
      <w:r w:rsidRPr="00F70E41">
        <w:t xml:space="preserve">he </w:t>
      </w:r>
      <w:r>
        <w:t>NRF responds with a Nnrf_NFDiscovery response message including the UPF address of the UPF implementing NAT functionality for the UE (public) IP address.</w:t>
      </w:r>
    </w:p>
    <w:p w14:paraId="2965A3FC" w14:textId="77777777" w:rsidR="00061722" w:rsidRDefault="00061722" w:rsidP="00061722">
      <w:pPr>
        <w:pStyle w:val="B1"/>
        <w:numPr>
          <w:ilvl w:val="0"/>
          <w:numId w:val="14"/>
        </w:numPr>
      </w:pPr>
      <w:r>
        <w:t>In step 9, the NEF uses the Nupf_GetPrivateUEIP_Get service operation to request UE's (private) IP address from the UPF. The request includes the UE (public) IP address and Port Number, and optionally IP domain, DNN and S-NSSAI associated with the AF ID.</w:t>
      </w:r>
    </w:p>
    <w:p w14:paraId="3B50C4CD" w14:textId="77777777" w:rsidR="00061722" w:rsidRDefault="00061722" w:rsidP="00061722">
      <w:pPr>
        <w:pStyle w:val="B1"/>
        <w:numPr>
          <w:ilvl w:val="0"/>
          <w:numId w:val="14"/>
        </w:numPr>
      </w:pPr>
      <w:r>
        <w:t xml:space="preserve">In step 10, the UPF responds with the Nupf_GetPrivateUEIP_Get response message including UE's IP address and optionally, the IP domain. If the UPF has applied a NAT functionality, the UE's IP address returned by the UPF is the private UE IP address. </w:t>
      </w:r>
    </w:p>
    <w:p w14:paraId="249AC68A" w14:textId="77777777" w:rsidR="00061722" w:rsidRPr="00DB68AE" w:rsidRDefault="00061722" w:rsidP="00061722">
      <w:pPr>
        <w:pStyle w:val="B1"/>
        <w:numPr>
          <w:ilvl w:val="0"/>
          <w:numId w:val="14"/>
        </w:numPr>
      </w:pPr>
      <w:r w:rsidRPr="00DB68AE">
        <w:t xml:space="preserve">In step 11, when the NEF invokes the Nbsf_Management_Discovery service operation, the NEF provides the hash value </w:t>
      </w:r>
      <w:r>
        <w:t xml:space="preserve">and the nonce </w:t>
      </w:r>
      <w:r w:rsidRPr="00DB68AE">
        <w:t xml:space="preserve">to the BSF.  </w:t>
      </w:r>
    </w:p>
    <w:p w14:paraId="60BF5C58" w14:textId="77777777" w:rsidR="00061722" w:rsidRPr="00DB68AE" w:rsidRDefault="00061722" w:rsidP="00061722">
      <w:pPr>
        <w:pStyle w:val="B1"/>
        <w:numPr>
          <w:ilvl w:val="0"/>
          <w:numId w:val="14"/>
        </w:numPr>
      </w:pPr>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p>
    <w:p w14:paraId="28468F5C" w14:textId="77777777" w:rsidR="00061722" w:rsidRPr="00DB68AE" w:rsidRDefault="00061722" w:rsidP="00061722">
      <w:pPr>
        <w:ind w:left="1080"/>
        <w:rPr>
          <w:highlight w:val="yellow"/>
        </w:rPr>
      </w:pPr>
      <w:r w:rsidRPr="00DB68AE">
        <w:t>The BSF will compare the expected hash value and the hash value that was received.</w:t>
      </w:r>
    </w:p>
    <w:p w14:paraId="35F68BC6" w14:textId="77777777" w:rsidR="00061722" w:rsidRDefault="00061722" w:rsidP="00061722">
      <w:pPr>
        <w:pStyle w:val="B1"/>
        <w:numPr>
          <w:ilvl w:val="0"/>
          <w:numId w:val="14"/>
        </w:numPr>
      </w:pPr>
      <w:r>
        <w:t>In step 13, i</w:t>
      </w:r>
      <w:r w:rsidRPr="00F70E41">
        <w:t>f the received has</w:t>
      </w:r>
      <w:r>
        <w:t>h</w:t>
      </w:r>
      <w:r w:rsidRPr="00F70E41">
        <w:t xml:space="preserve"> value and the expected hash value are the same, then the BSF will respond to the NEF with a SUPI.</w:t>
      </w:r>
      <w:r>
        <w:t xml:space="preserve"> </w:t>
      </w:r>
    </w:p>
    <w:p w14:paraId="4E5CEC1E" w14:textId="77777777" w:rsidR="00061722" w:rsidRPr="00DB68AE" w:rsidRDefault="00061722" w:rsidP="00061722">
      <w:pPr>
        <w:pStyle w:val="B1"/>
        <w:ind w:left="1080" w:firstLine="0"/>
      </w:pPr>
      <w:r w:rsidRPr="00DB68AE">
        <w:t>In step 13 if the received hash value and the expected hash value are different, then the BSF will respond to the NEF with an indication that request is denied because the IP Address is not associated with the UE that made the request.</w:t>
      </w:r>
    </w:p>
    <w:p w14:paraId="5DDB15C9" w14:textId="77777777" w:rsidR="00061722" w:rsidRDefault="00061722" w:rsidP="00061722">
      <w:pPr>
        <w:pStyle w:val="B1"/>
        <w:numPr>
          <w:ilvl w:val="0"/>
          <w:numId w:val="14"/>
        </w:numPr>
      </w:pPr>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The NEF interacts with UDM to retrieve the AF specific UE Identifier via the Nudm_SDM_Get service operation. The request message includes SUPI and at least one of Application Port ID, MTC Provider Information or AF Identifier.</w:t>
      </w:r>
    </w:p>
    <w:p w14:paraId="38DFA686" w14:textId="77777777" w:rsidR="00061722" w:rsidRDefault="00061722" w:rsidP="00061722">
      <w:pPr>
        <w:pStyle w:val="B1"/>
        <w:numPr>
          <w:ilvl w:val="0"/>
          <w:numId w:val="14"/>
        </w:numPr>
      </w:pPr>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p>
    <w:p w14:paraId="770428BC" w14:textId="77777777" w:rsidR="00061722" w:rsidRDefault="00061722" w:rsidP="00061722">
      <w:pPr>
        <w:pStyle w:val="B1"/>
        <w:numPr>
          <w:ilvl w:val="0"/>
          <w:numId w:val="14"/>
        </w:numPr>
      </w:pPr>
      <w:r>
        <w:t>In step 16, t</w:t>
      </w:r>
      <w:r w:rsidRPr="00F70E41">
        <w:t xml:space="preserve">he NEF will send the </w:t>
      </w:r>
      <w:r>
        <w:t>UE ID</w:t>
      </w:r>
      <w:r w:rsidRPr="00F70E41">
        <w:t xml:space="preserve"> to the EES</w:t>
      </w:r>
      <w:r>
        <w:t>.</w:t>
      </w:r>
      <w:r w:rsidRPr="00F70E41">
        <w:t xml:space="preserve"> </w:t>
      </w:r>
    </w:p>
    <w:p w14:paraId="759BAE21" w14:textId="77777777" w:rsidR="00061722" w:rsidRDefault="00061722" w:rsidP="00061722">
      <w:pPr>
        <w:pStyle w:val="B1"/>
        <w:numPr>
          <w:ilvl w:val="0"/>
          <w:numId w:val="14"/>
        </w:numPr>
      </w:pPr>
      <w:r>
        <w:t xml:space="preserve">In step 17, </w:t>
      </w:r>
      <w:r w:rsidRPr="00F70E41">
        <w:t>the EES will send the UE ID to the EEC.</w:t>
      </w:r>
    </w:p>
    <w:p w14:paraId="0571572E" w14:textId="6BC638F0" w:rsidR="00413836" w:rsidRDefault="00413836" w:rsidP="00413836">
      <w:pPr>
        <w:pStyle w:val="2"/>
      </w:pPr>
      <w:bookmarkStart w:id="352" w:name="_Toc136295579"/>
      <w:r>
        <w:t>6.30</w:t>
      </w:r>
      <w:r>
        <w:tab/>
        <w:t xml:space="preserve">Solution #30: </w:t>
      </w:r>
      <w:r>
        <w:rPr>
          <w:rFonts w:cs="Arial"/>
        </w:rPr>
        <w:t>Usage of existing public IP address to verify EEC provided IP address</w:t>
      </w:r>
      <w:bookmarkEnd w:id="352"/>
    </w:p>
    <w:p w14:paraId="682A215A" w14:textId="0BA479CA" w:rsidR="00413836" w:rsidRDefault="00413836" w:rsidP="00413836">
      <w:pPr>
        <w:pStyle w:val="3"/>
      </w:pPr>
      <w:bookmarkStart w:id="353" w:name="_Toc136295580"/>
      <w:r>
        <w:t>6.30.1</w:t>
      </w:r>
      <w:r>
        <w:tab/>
        <w:t>Solution overview</w:t>
      </w:r>
      <w:bookmarkEnd w:id="353"/>
    </w:p>
    <w:p w14:paraId="334E68E4" w14:textId="77777777" w:rsidR="00413836" w:rsidRDefault="00413836" w:rsidP="00413836">
      <w:pPr>
        <w:rPr>
          <w:lang w:eastAsia="zh-CN"/>
        </w:rPr>
      </w:pPr>
      <w:r>
        <w:rPr>
          <w:lang w:eastAsia="zh-CN"/>
        </w:rPr>
        <w:t>This solution is for the k</w:t>
      </w:r>
      <w:r>
        <w:rPr>
          <w:rFonts w:hint="eastAsia"/>
          <w:lang w:eastAsia="zh-CN"/>
        </w:rPr>
        <w:t>e</w:t>
      </w:r>
      <w:r>
        <w:rPr>
          <w:lang w:eastAsia="zh-CN"/>
        </w:rPr>
        <w:t>y issue 2.7 on EEC provided IP address verification.</w:t>
      </w:r>
    </w:p>
    <w:p w14:paraId="621ABB95" w14:textId="6EF121EB" w:rsidR="00413836" w:rsidRDefault="00413836" w:rsidP="00413836">
      <w:pPr>
        <w:rPr>
          <w:lang w:eastAsia="zh-CN"/>
        </w:rPr>
      </w:pPr>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knowed in each node in NAT case is showed in the following </w:t>
      </w:r>
      <w:r w:rsidR="00B6613D">
        <w:rPr>
          <w:lang w:eastAsia="zh-CN"/>
        </w:rPr>
        <w:t>F</w:t>
      </w:r>
      <w:r>
        <w:rPr>
          <w:lang w:eastAsia="zh-CN"/>
        </w:rPr>
        <w:t xml:space="preserve">igure </w:t>
      </w:r>
      <w:r w:rsidR="00B6613D">
        <w:rPr>
          <w:lang w:eastAsia="zh-CN"/>
        </w:rPr>
        <w:t>6.30.</w:t>
      </w:r>
      <w:r>
        <w:rPr>
          <w:lang w:eastAsia="zh-CN"/>
        </w:rPr>
        <w:t>1</w:t>
      </w:r>
      <w:r w:rsidR="00B6613D">
        <w:rPr>
          <w:lang w:eastAsia="zh-CN"/>
        </w:rPr>
        <w:t>-1</w:t>
      </w:r>
      <w:r>
        <w:rPr>
          <w:lang w:eastAsia="zh-CN"/>
        </w:rPr>
        <w:t xml:space="preserve">. </w:t>
      </w:r>
    </w:p>
    <w:p w14:paraId="369B2B48" w14:textId="2F55F7A5" w:rsidR="00413836" w:rsidRDefault="00413836" w:rsidP="00413836">
      <w:pPr>
        <w:keepNext/>
        <w:jc w:val="cente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af1"/>
        <w:jc w:val="center"/>
        <w:rPr>
          <w:lang w:eastAsia="zh-CN"/>
        </w:rPr>
      </w:pPr>
      <w:r>
        <w:t>F</w:t>
      </w:r>
      <w:r w:rsidR="00413836">
        <w:t>igure 6.30.1-1 NAT procedure</w:t>
      </w:r>
    </w:p>
    <w:p w14:paraId="759264B5" w14:textId="77777777" w:rsidR="00413836" w:rsidRPr="006729CC" w:rsidRDefault="00413836" w:rsidP="00413836">
      <w:pPr>
        <w:rPr>
          <w:lang w:eastAsia="zh-CN"/>
        </w:rPr>
      </w:pPr>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p>
    <w:p w14:paraId="0C2E632D" w14:textId="5970698C" w:rsidR="00413836" w:rsidRDefault="00413836" w:rsidP="00413836">
      <w:pPr>
        <w:pStyle w:val="3"/>
      </w:pPr>
      <w:bookmarkStart w:id="354" w:name="_Toc136295581"/>
      <w:r>
        <w:lastRenderedPageBreak/>
        <w:t>6.30.2</w:t>
      </w:r>
      <w:r>
        <w:tab/>
        <w:t>Solution details</w:t>
      </w:r>
      <w:bookmarkEnd w:id="354"/>
    </w:p>
    <w:p w14:paraId="6A9F6CB8" w14:textId="14A8E9E7" w:rsidR="00413836" w:rsidRPr="00DC4038" w:rsidRDefault="00413836" w:rsidP="00413836">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The procedure of the solution is presented in Figure 6.30.2-1 and steps are explained in detail below. </w:t>
      </w:r>
    </w:p>
    <w:p w14:paraId="011AB19A" w14:textId="59C855C8" w:rsidR="00413836" w:rsidRDefault="00413836" w:rsidP="00413836">
      <w:pPr>
        <w:keepNext/>
        <w:jc w:val="center"/>
      </w:pPr>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Default="00413836" w:rsidP="00413836">
      <w:pPr>
        <w:pStyle w:val="af1"/>
        <w:jc w:val="center"/>
        <w:rPr>
          <w:lang w:eastAsia="zh-CN"/>
        </w:rPr>
      </w:pPr>
      <w:r>
        <w:t xml:space="preserve">Figure 6.30.2-1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p>
    <w:p w14:paraId="6A986A44" w14:textId="77777777" w:rsidR="00413836" w:rsidRDefault="00413836" w:rsidP="00413836">
      <w:pPr>
        <w:numPr>
          <w:ilvl w:val="0"/>
          <w:numId w:val="15"/>
        </w:numPr>
        <w:rPr>
          <w:lang w:eastAsia="zh-CN"/>
        </w:rPr>
      </w:pPr>
      <w:r>
        <w:rPr>
          <w:lang w:eastAsia="zh-CN"/>
        </w:rPr>
        <w:t>If NAT is used, the UPF stores the mapping between private IP address, public IP address, port number.</w:t>
      </w:r>
    </w:p>
    <w:p w14:paraId="743192AF" w14:textId="77777777" w:rsidR="00413836" w:rsidRPr="003A2D3B" w:rsidRDefault="00413836" w:rsidP="00413836">
      <w:pPr>
        <w:numPr>
          <w:ilvl w:val="0"/>
          <w:numId w:val="15"/>
        </w:numPr>
        <w:rPr>
          <w:lang w:eastAsia="zh-CN"/>
        </w:rPr>
      </w:pPr>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TS23.558[11].</w:t>
      </w:r>
    </w:p>
    <w:p w14:paraId="2CD53791" w14:textId="77777777" w:rsidR="00413836" w:rsidRDefault="00413836" w:rsidP="00413836">
      <w:pPr>
        <w:numPr>
          <w:ilvl w:val="0"/>
          <w:numId w:val="15"/>
        </w:numPr>
        <w:rPr>
          <w:lang w:eastAsia="zh-CN"/>
        </w:rPr>
      </w:pPr>
      <w:r>
        <w:rPr>
          <w:lang w:eastAsia="zh-CN"/>
        </w:rPr>
        <w:t>EES obtains the UE public IP address#2, port number based on the sourse IP address and sourse port number of the IP data from UPF which include the UE Idenfifier API request.</w:t>
      </w:r>
    </w:p>
    <w:p w14:paraId="0AC1700C" w14:textId="77777777" w:rsidR="00413836" w:rsidRDefault="00413836" w:rsidP="00413836">
      <w:pPr>
        <w:numPr>
          <w:ilvl w:val="0"/>
          <w:numId w:val="15"/>
        </w:numPr>
        <w:rPr>
          <w:lang w:eastAsia="zh-CN"/>
        </w:rPr>
      </w:pPr>
      <w:r>
        <w:rPr>
          <w:rFonts w:hint="eastAsia"/>
          <w:lang w:eastAsia="zh-CN"/>
        </w:rPr>
        <w:t>E</w:t>
      </w:r>
      <w:r>
        <w:rPr>
          <w:lang w:eastAsia="zh-CN"/>
        </w:rPr>
        <w:t xml:space="preserve">ES </w:t>
      </w:r>
      <w:r>
        <w:t xml:space="preserve">requests to retrieve UE ID via the Nnef_UEId_Get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p>
    <w:p w14:paraId="39F442F1" w14:textId="77777777" w:rsidR="00413836" w:rsidRDefault="00413836" w:rsidP="00413836">
      <w:pPr>
        <w:rPr>
          <w:lang w:eastAsia="zh-CN"/>
        </w:rPr>
      </w:pPr>
      <w:r>
        <w:rPr>
          <w:rFonts w:hint="eastAsia"/>
          <w:lang w:eastAsia="zh-CN"/>
        </w:rPr>
        <w:t>4</w:t>
      </w:r>
      <w:r>
        <w:rPr>
          <w:lang w:eastAsia="zh-CN"/>
        </w:rPr>
        <w:t>-5. NEF obtains the private IP address#3 from UPF via existing procedure specified in clause 4.15.10 (from step 3 to step 6) of TS23.502[9].</w:t>
      </w:r>
    </w:p>
    <w:p w14:paraId="6AB8F56F" w14:textId="77777777" w:rsidR="00413836" w:rsidRDefault="00413836" w:rsidP="00413836">
      <w:pPr>
        <w:rPr>
          <w:lang w:eastAsia="zh-CN"/>
        </w:rPr>
      </w:pPr>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p>
    <w:p w14:paraId="54AC9404" w14:textId="77777777" w:rsidR="00413836" w:rsidRDefault="00413836" w:rsidP="00413836">
      <w:pPr>
        <w:rPr>
          <w:lang w:eastAsia="zh-CN"/>
        </w:rPr>
      </w:pPr>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p>
    <w:p w14:paraId="7BB73E7B" w14:textId="77777777" w:rsidR="00413836" w:rsidRPr="00953A05" w:rsidRDefault="00413836" w:rsidP="00413836">
      <w:pPr>
        <w:rPr>
          <w:lang w:val="en-US" w:eastAsia="zh-CN"/>
        </w:rPr>
      </w:pPr>
      <w:r>
        <w:rPr>
          <w:rFonts w:hint="eastAsia"/>
          <w:lang w:val="en-US" w:eastAsia="zh-CN"/>
        </w:rPr>
        <w:t>9</w:t>
      </w:r>
      <w:r>
        <w:rPr>
          <w:lang w:val="en-US" w:eastAsia="zh-CN"/>
        </w:rPr>
        <w:t xml:space="preserve">-10. NEF sends </w:t>
      </w:r>
      <w:r>
        <w:t>Nnef_UEId_Get</w:t>
      </w:r>
      <w:r>
        <w:rPr>
          <w:lang w:val="en-US" w:eastAsia="zh-CN"/>
        </w:rPr>
        <w:t xml:space="preserve"> response with </w:t>
      </w:r>
      <w:r>
        <w:rPr>
          <w:lang w:eastAsia="zh-CN"/>
        </w:rPr>
        <w:t>AF specific GPSI to EES, and the EES send UE Identifier API request with AF specific GPSI to EEC.</w:t>
      </w:r>
    </w:p>
    <w:p w14:paraId="3FE4FD81" w14:textId="554ABC6B" w:rsidR="00413836" w:rsidRDefault="00413836" w:rsidP="00413836">
      <w:pPr>
        <w:pStyle w:val="3"/>
      </w:pPr>
      <w:bookmarkStart w:id="355" w:name="_Toc128687096"/>
      <w:bookmarkStart w:id="356" w:name="_Toc136295582"/>
      <w:r>
        <w:t>6.</w:t>
      </w:r>
      <w:r w:rsidR="00B6613D">
        <w:t>30</w:t>
      </w:r>
      <w:r>
        <w:t>.3</w:t>
      </w:r>
      <w:r>
        <w:tab/>
        <w:t>Solution evaluation</w:t>
      </w:r>
      <w:bookmarkEnd w:id="355"/>
      <w:bookmarkEnd w:id="356"/>
      <w:r>
        <w:t xml:space="preserve"> </w:t>
      </w:r>
    </w:p>
    <w:p w14:paraId="0D9D14CD" w14:textId="431766A7" w:rsidR="009868BD" w:rsidRPr="009868BD" w:rsidRDefault="009868BD" w:rsidP="009868BD">
      <w:pPr>
        <w:rPr>
          <w:lang w:eastAsia="zh-CN"/>
        </w:rPr>
      </w:pPr>
      <w:r>
        <w:rPr>
          <w:rFonts w:hint="eastAsia"/>
          <w:lang w:eastAsia="zh-CN"/>
        </w:rPr>
        <w:t>t</w:t>
      </w:r>
      <w:r>
        <w:rPr>
          <w:lang w:eastAsia="zh-CN"/>
        </w:rPr>
        <w:t>bd</w:t>
      </w:r>
    </w:p>
    <w:p w14:paraId="3BC39E63" w14:textId="06814A85" w:rsidR="00DA3888" w:rsidRDefault="00DA3888" w:rsidP="00DA3888">
      <w:pPr>
        <w:pStyle w:val="2"/>
      </w:pPr>
      <w:bookmarkStart w:id="357" w:name="_Toc136295583"/>
      <w:r>
        <w:lastRenderedPageBreak/>
        <w:t>6.31</w:t>
      </w:r>
      <w:r>
        <w:tab/>
        <w:t xml:space="preserve">Solution #31: </w:t>
      </w:r>
      <w:r>
        <w:rPr>
          <w:rFonts w:cs="Arial"/>
        </w:rPr>
        <w:t>AKMA</w:t>
      </w:r>
      <w:r>
        <w:rPr>
          <w:rFonts w:cs="Arial" w:hint="eastAsia"/>
          <w:lang w:eastAsia="zh-CN"/>
        </w:rPr>
        <w:t>/</w:t>
      </w:r>
      <w:r>
        <w:rPr>
          <w:rFonts w:cs="Arial"/>
          <w:lang w:eastAsia="zh-CN"/>
        </w:rPr>
        <w:t>GBA</w:t>
      </w:r>
      <w:r>
        <w:rPr>
          <w:rFonts w:cs="Arial"/>
        </w:rPr>
        <w:t xml:space="preserve"> based verification of </w:t>
      </w:r>
      <w:r>
        <w:t xml:space="preserve">EEC provided </w:t>
      </w:r>
      <w:r>
        <w:rPr>
          <w:rFonts w:cs="Arial"/>
        </w:rPr>
        <w:t>IP address</w:t>
      </w:r>
      <w:bookmarkEnd w:id="357"/>
    </w:p>
    <w:p w14:paraId="5AA002B2" w14:textId="00D4C8B3" w:rsidR="00DA3888" w:rsidRDefault="00DA3888" w:rsidP="00DA3888">
      <w:pPr>
        <w:pStyle w:val="3"/>
      </w:pPr>
      <w:bookmarkStart w:id="358" w:name="_Toc136295584"/>
      <w:r>
        <w:t>6.31.1</w:t>
      </w:r>
      <w:r>
        <w:tab/>
        <w:t>Solution overview</w:t>
      </w:r>
      <w:bookmarkEnd w:id="358"/>
    </w:p>
    <w:p w14:paraId="4794527C" w14:textId="77777777" w:rsidR="00DA3888" w:rsidRDefault="00DA3888" w:rsidP="00DA3888">
      <w:r>
        <w:t>This solution leverages the BSF to address key issue #2.7.</w:t>
      </w:r>
    </w:p>
    <w:p w14:paraId="202D4780" w14:textId="77777777" w:rsidR="00DA3888" w:rsidRDefault="00DA3888" w:rsidP="00DA3888">
      <w:r w:rsidRPr="00992F4D">
        <w:t xml:space="preserve">In specific, according to clause 4.15.10 and clause 5.2.13 of TS 23.502 [9], </w:t>
      </w:r>
      <w:r>
        <w:t xml:space="preserve">the </w:t>
      </w:r>
      <w:r w:rsidRPr="00992F4D">
        <w:t>BSF maintains the mapping relationship between the IP address and SUPI</w:t>
      </w:r>
      <w:r>
        <w:t xml:space="preserve"> of the UE</w:t>
      </w:r>
      <w:r w:rsidRPr="00992F4D">
        <w:t>.</w:t>
      </w:r>
      <w:r>
        <w:t>According to clause 4.5.2 of TS 33.220 [6], the UE can obtain a random number from the BSF if it needs to do GBA based authentication mechanism.</w:t>
      </w:r>
    </w:p>
    <w:p w14:paraId="041CB4EC" w14:textId="77777777" w:rsidR="00DA3888" w:rsidRDefault="00DA3888" w:rsidP="00DA3888">
      <w:r>
        <w:t xml:space="preserve">Refering to clause </w:t>
      </w:r>
      <w:r w:rsidRPr="004027DF">
        <w:t>6.1</w:t>
      </w:r>
      <w:r>
        <w:t xml:space="preserve"> of TS 33.535 [8], the AAnF maintans </w:t>
      </w:r>
      <w:r w:rsidRPr="00992F4D">
        <w:t xml:space="preserve">the mapping relationship between the </w:t>
      </w:r>
      <w:r>
        <w:t>A-KID</w:t>
      </w:r>
      <w:r w:rsidRPr="00992F4D">
        <w:t xml:space="preserve"> and the SUPI</w:t>
      </w:r>
      <w:r>
        <w:t xml:space="preserve"> of the UE</w:t>
      </w:r>
      <w:r w:rsidRPr="00992F4D">
        <w:t>.</w:t>
      </w:r>
    </w:p>
    <w:p w14:paraId="55BAC792" w14:textId="3B7D7C05" w:rsidR="00DA3888" w:rsidRDefault="00DA3888" w:rsidP="00DA3888">
      <w:r>
        <w:t>Therefore, in this solution, A-KID and the random number in GBA scenarios are used as the verification information to enable the BSF to detect IP address spoofing attack.</w:t>
      </w:r>
    </w:p>
    <w:p w14:paraId="798721F9" w14:textId="6B7EA7D4" w:rsidR="00DA3888" w:rsidRDefault="00DA3888" w:rsidP="00DA3888">
      <w:pPr>
        <w:pStyle w:val="3"/>
      </w:pPr>
      <w:bookmarkStart w:id="359" w:name="_Toc136295585"/>
      <w:r>
        <w:t>6.31.2</w:t>
      </w:r>
      <w:r>
        <w:tab/>
        <w:t>Solution details</w:t>
      </w:r>
      <w:bookmarkEnd w:id="359"/>
    </w:p>
    <w:p w14:paraId="502F49EA" w14:textId="77777777" w:rsidR="00DA3888" w:rsidRDefault="00DA3888" w:rsidP="00DA3888">
      <w:pPr>
        <w:pStyle w:val="TH"/>
        <w:rPr>
          <w:lang w:eastAsia="zh-CN"/>
        </w:rPr>
      </w:pPr>
      <w:r w:rsidRPr="00220380">
        <w:object w:dxaOrig="7951" w:dyaOrig="6511" w14:anchorId="2BB78DB2">
          <v:shape id="_x0000_i1039" type="#_x0000_t75" style="width:398.25pt;height:333.4pt" o:ole="">
            <v:imagedata r:id="rId44" o:title=""/>
          </v:shape>
          <o:OLEObject Type="Embed" ProgID="Visio.Drawing.15" ShapeID="_x0000_i1039" DrawAspect="Content" ObjectID="_1752909513" r:id="rId45"/>
        </w:object>
      </w:r>
    </w:p>
    <w:p w14:paraId="4133649C" w14:textId="2B2F0ABF" w:rsidR="00DA3888" w:rsidRPr="00BD2D64" w:rsidRDefault="00DA3888" w:rsidP="00DA3888">
      <w:pPr>
        <w:pStyle w:val="TH"/>
        <w:rPr>
          <w:b w:val="0"/>
          <w:lang w:eastAsia="zh-CN"/>
        </w:rPr>
      </w:pPr>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p>
    <w:p w14:paraId="6BA77CE7" w14:textId="77777777" w:rsidR="00DA3888" w:rsidRDefault="00DA3888" w:rsidP="00DA3888">
      <w:pPr>
        <w:pStyle w:val="B1"/>
      </w:pPr>
      <w:r>
        <w:t>1.</w:t>
      </w:r>
      <w:r>
        <w:tab/>
        <w:t xml:space="preserve">EES receives the UE’s </w:t>
      </w:r>
      <w:r w:rsidRPr="00704C43">
        <w:t>IP address and</w:t>
      </w:r>
      <w:r>
        <w:t xml:space="preserve"> the verification information from the EAS/UE/EEC. The verification information is the random number in GBA scenarios or A-KID in AKMA scenarios.</w:t>
      </w:r>
    </w:p>
    <w:p w14:paraId="136F87A8" w14:textId="77777777" w:rsidR="00DA3888" w:rsidRDefault="00DA3888" w:rsidP="00DA3888">
      <w:pPr>
        <w:pStyle w:val="B1"/>
      </w:pPr>
      <w:r>
        <w:t xml:space="preserve">2. </w:t>
      </w:r>
      <w:r w:rsidRPr="00704C43">
        <w:t xml:space="preserve">EAS/EES sends the </w:t>
      </w:r>
      <w:r>
        <w:t xml:space="preserve">UE’s </w:t>
      </w:r>
      <w:r w:rsidRPr="00704C43">
        <w:t>IP address and the verification information to the BSF.</w:t>
      </w:r>
    </w:p>
    <w:p w14:paraId="38B3F480" w14:textId="77777777" w:rsidR="00DA3888" w:rsidRDefault="00DA3888" w:rsidP="00DA3888">
      <w:pPr>
        <w:pStyle w:val="B1"/>
      </w:pPr>
      <w:r>
        <w:t>3. If A-KID is provided, the NEF gets SUPI of the UE from the AAnF. Otherwise, step 3 can be skipped.</w:t>
      </w:r>
    </w:p>
    <w:p w14:paraId="6AB79C61" w14:textId="77777777" w:rsidR="00DA3888" w:rsidRPr="00E05BA7" w:rsidRDefault="00DA3888" w:rsidP="00DA3888">
      <w:pPr>
        <w:pStyle w:val="B1"/>
      </w:pPr>
      <w:r>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p>
    <w:p w14:paraId="20F712D3" w14:textId="77777777" w:rsidR="00DA3888" w:rsidRPr="00E05BA7" w:rsidRDefault="00DA3888" w:rsidP="00DA3888">
      <w:pPr>
        <w:pStyle w:val="B1"/>
      </w:pPr>
      <w:r w:rsidRPr="00E05BA7">
        <w:t xml:space="preserve">5. </w:t>
      </w:r>
      <w:r>
        <w:t xml:space="preserve">The </w:t>
      </w:r>
      <w:r w:rsidRPr="00E05BA7">
        <w:t xml:space="preserve">BSF locates the IP address </w:t>
      </w:r>
      <w:r>
        <w:t xml:space="preserve">allocated to the UE by the network </w:t>
      </w:r>
      <w:r w:rsidRPr="00E05BA7">
        <w:t>based on the received SUPI.</w:t>
      </w:r>
    </w:p>
    <w:p w14:paraId="4199FD79" w14:textId="77777777" w:rsidR="00DA3888" w:rsidRPr="00E05BA7" w:rsidRDefault="00DA3888" w:rsidP="00DA3888">
      <w:pPr>
        <w:pStyle w:val="B1"/>
      </w:pPr>
      <w:r w:rsidRPr="00E05BA7">
        <w:lastRenderedPageBreak/>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p>
    <w:p w14:paraId="4B9DD61C" w14:textId="77777777" w:rsidR="00DA3888" w:rsidRPr="00E05BA7" w:rsidRDefault="00DA3888" w:rsidP="00DA3888">
      <w:pPr>
        <w:pStyle w:val="B1"/>
      </w:pPr>
      <w:r w:rsidRPr="00E05BA7">
        <w:t xml:space="preserve">  Then the BSF identifies the </w:t>
      </w:r>
      <w:r>
        <w:t xml:space="preserve">UE’s </w:t>
      </w:r>
      <w:r w:rsidRPr="00E05BA7">
        <w:t>SUPI based on the IMPI.</w:t>
      </w:r>
    </w:p>
    <w:p w14:paraId="012BD122" w14:textId="77777777" w:rsidR="00DA3888" w:rsidRPr="00E05BA7" w:rsidRDefault="00DA3888" w:rsidP="00DA3888">
      <w:pPr>
        <w:pStyle w:val="B1"/>
      </w:pPr>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p>
    <w:p w14:paraId="0902BA7B" w14:textId="77777777" w:rsidR="00DA3888" w:rsidRPr="00E05BA7" w:rsidRDefault="00DA3888" w:rsidP="00DA3888">
      <w:pPr>
        <w:pStyle w:val="B1"/>
      </w:pPr>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p>
    <w:p w14:paraId="48B8ABD8" w14:textId="77777777" w:rsidR="00DA3888" w:rsidRPr="00E05BA7" w:rsidRDefault="00DA3888" w:rsidP="00DA3888">
      <w:pPr>
        <w:pStyle w:val="B1"/>
      </w:pPr>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p>
    <w:p w14:paraId="52E98D06" w14:textId="50932718" w:rsidR="00DA3888" w:rsidRDefault="00DA3888" w:rsidP="00DA3888">
      <w:pPr>
        <w:pStyle w:val="B1"/>
      </w:pPr>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p>
    <w:p w14:paraId="64D3F75E" w14:textId="13F46EFB" w:rsidR="00DA3888" w:rsidRDefault="00DA3888" w:rsidP="00DA3888">
      <w:pPr>
        <w:pStyle w:val="3"/>
      </w:pPr>
      <w:bookmarkStart w:id="360" w:name="_Toc136295586"/>
      <w:r>
        <w:t>6.</w:t>
      </w:r>
      <w:r>
        <w:rPr>
          <w:lang w:eastAsia="zh-CN"/>
        </w:rPr>
        <w:t>31</w:t>
      </w:r>
      <w:r>
        <w:t>.3</w:t>
      </w:r>
      <w:r>
        <w:tab/>
        <w:t>Solution evaluation</w:t>
      </w:r>
      <w:bookmarkEnd w:id="360"/>
      <w:r>
        <w:t xml:space="preserve"> </w:t>
      </w:r>
    </w:p>
    <w:p w14:paraId="24E07D5C" w14:textId="2DA19D9E" w:rsidR="009868BD" w:rsidRPr="009868BD" w:rsidRDefault="009868BD" w:rsidP="009868BD">
      <w:pPr>
        <w:rPr>
          <w:lang w:eastAsia="zh-CN"/>
        </w:rPr>
      </w:pPr>
      <w:r>
        <w:rPr>
          <w:rFonts w:hint="eastAsia"/>
          <w:lang w:eastAsia="zh-CN"/>
        </w:rPr>
        <w:t>t</w:t>
      </w:r>
      <w:r>
        <w:rPr>
          <w:lang w:eastAsia="zh-CN"/>
        </w:rPr>
        <w:t>bd</w:t>
      </w:r>
    </w:p>
    <w:p w14:paraId="09A3FEEC" w14:textId="2DA19D9E" w:rsidR="00DA3888" w:rsidRDefault="00DA3888" w:rsidP="00DA3888">
      <w:pPr>
        <w:pStyle w:val="2"/>
      </w:pPr>
      <w:bookmarkStart w:id="361" w:name="_Toc136295587"/>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361"/>
      <w:r>
        <w:rPr>
          <w:rFonts w:cs="Arial"/>
        </w:rPr>
        <w:t xml:space="preserve"> </w:t>
      </w:r>
    </w:p>
    <w:p w14:paraId="73776538" w14:textId="4E7E0361" w:rsidR="00DA3888" w:rsidRDefault="00DA3888" w:rsidP="00DA3888">
      <w:pPr>
        <w:pStyle w:val="3"/>
      </w:pPr>
      <w:bookmarkStart w:id="362" w:name="_Toc136295588"/>
      <w:r>
        <w:t>6.32.1</w:t>
      </w:r>
      <w:r>
        <w:tab/>
        <w:t>Solution overview</w:t>
      </w:r>
      <w:bookmarkEnd w:id="362"/>
    </w:p>
    <w:p w14:paraId="46730C1B" w14:textId="77777777" w:rsidR="00DA3888" w:rsidRDefault="00DA3888" w:rsidP="00DA3888">
      <w:r>
        <w:t>This solution leverages the BSF to address key issue #2.7.</w:t>
      </w:r>
      <w:r w:rsidRPr="00F2396A">
        <w:t xml:space="preserve"> </w:t>
      </w:r>
    </w:p>
    <w:p w14:paraId="25E79572" w14:textId="469052A1" w:rsidR="00DA3888" w:rsidRPr="00DA3888" w:rsidRDefault="00DA3888" w:rsidP="00DA3888">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p>
    <w:p w14:paraId="405CF7AD" w14:textId="4CB39D27" w:rsidR="00DA3888" w:rsidRPr="00FE3DF1" w:rsidRDefault="00DA3888" w:rsidP="004B129C">
      <w:pPr>
        <w:pStyle w:val="3"/>
      </w:pPr>
      <w:bookmarkStart w:id="363" w:name="_Toc136295589"/>
      <w:r>
        <w:t>6.32.2</w:t>
      </w:r>
      <w:r>
        <w:tab/>
      </w:r>
      <w:r w:rsidRPr="00FE3DF1">
        <w:t>Solution details</w:t>
      </w:r>
      <w:bookmarkEnd w:id="363"/>
    </w:p>
    <w:p w14:paraId="499689B4" w14:textId="77777777" w:rsidR="00DA3888" w:rsidRPr="000A6621" w:rsidRDefault="00DA3888" w:rsidP="00DA3888">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p>
    <w:p w14:paraId="2F2DA0C6"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1. EEC/UE sends the </w:t>
      </w:r>
      <w:r>
        <w:rPr>
          <w:rFonts w:ascii="Times New Roman"/>
          <w:sz w:val="20"/>
          <w:lang w:val="en-GB" w:eastAsia="en-US"/>
        </w:rPr>
        <w:t xml:space="preserve">UE's </w:t>
      </w:r>
      <w:r w:rsidRPr="0082307E">
        <w:rPr>
          <w:rFonts w:ascii="Times New Roman"/>
          <w:sz w:val="20"/>
          <w:lang w:val="en-GB" w:eastAsia="en-US"/>
        </w:rPr>
        <w:t xml:space="preserve">IP address and the verification information to the EES directly or via the EAS. The verification information is </w:t>
      </w:r>
      <w:r>
        <w:rPr>
          <w:rFonts w:ascii="Times New Roman"/>
          <w:sz w:val="20"/>
          <w:lang w:val="en-GB" w:eastAsia="en-US"/>
        </w:rPr>
        <w:t>generated based on</w:t>
      </w:r>
      <w:r w:rsidRPr="0082307E">
        <w:rPr>
          <w:rFonts w:ascii="Times New Roman"/>
          <w:sz w:val="20"/>
          <w:lang w:val="en-GB" w:eastAsia="en-US"/>
        </w:rPr>
        <w:t xml:space="preserve"> the IP address and the SUPI of the UE.</w:t>
      </w:r>
      <w:r>
        <w:rPr>
          <w:rFonts w:ascii="Times New Roman"/>
          <w:sz w:val="20"/>
          <w:lang w:val="en-GB" w:eastAsia="en-US"/>
        </w:rPr>
        <w:t xml:space="preserve"> In specific, the </w:t>
      </w:r>
      <w:r w:rsidRPr="0082307E">
        <w:rPr>
          <w:rFonts w:ascii="Times New Roman"/>
          <w:sz w:val="20"/>
          <w:lang w:val="en-GB" w:eastAsia="en-US"/>
        </w:rPr>
        <w:t>IP address and the SUPI of the UE</w:t>
      </w:r>
      <w:r>
        <w:rPr>
          <w:rFonts w:ascii="Times New Roman"/>
          <w:sz w:val="20"/>
          <w:lang w:val="en-GB" w:eastAsia="en-US"/>
        </w:rPr>
        <w:t xml:space="preserve"> are set as the input of the KDF. And the output of the KDF is set as the verification information.</w:t>
      </w:r>
    </w:p>
    <w:p w14:paraId="047D925E"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2.  EES sends the </w:t>
      </w:r>
      <w:r>
        <w:rPr>
          <w:rFonts w:ascii="Times New Roman"/>
          <w:sz w:val="20"/>
          <w:lang w:val="en-GB" w:eastAsia="en-US"/>
        </w:rPr>
        <w:t xml:space="preserve">UE's </w:t>
      </w:r>
      <w:r w:rsidRPr="0082307E">
        <w:rPr>
          <w:rFonts w:ascii="Times New Roman"/>
          <w:sz w:val="20"/>
          <w:lang w:val="en-GB" w:eastAsia="en-US"/>
        </w:rPr>
        <w:t>IP address and the verification information to the BSF via the NEF.</w:t>
      </w:r>
    </w:p>
    <w:p w14:paraId="2FB79594" w14:textId="77777777" w:rsidR="00DA3888"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3.  </w:t>
      </w:r>
      <w:r>
        <w:rPr>
          <w:rFonts w:ascii="Times New Roman"/>
          <w:sz w:val="20"/>
          <w:lang w:val="en-GB" w:eastAsia="en-US"/>
        </w:rPr>
        <w:t>For the BSF side, i</w:t>
      </w:r>
      <w:r w:rsidRPr="0082307E">
        <w:rPr>
          <w:rFonts w:ascii="Times New Roman"/>
          <w:sz w:val="20"/>
          <w:lang w:val="en-GB" w:eastAsia="en-US"/>
        </w:rPr>
        <w:t xml:space="preserve">f the network side verification information is </w:t>
      </w:r>
      <w:r>
        <w:rPr>
          <w:rFonts w:ascii="Times New Roman"/>
          <w:sz w:val="20"/>
          <w:lang w:val="en-GB" w:eastAsia="en-US"/>
        </w:rPr>
        <w:t xml:space="preserve">not </w:t>
      </w:r>
      <w:r w:rsidRPr="0082307E">
        <w:rPr>
          <w:rFonts w:ascii="Times New Roman"/>
          <w:sz w:val="20"/>
          <w:lang w:val="en-GB" w:eastAsia="en-US"/>
        </w:rPr>
        <w:t xml:space="preserve">identical to the one provided by the EEC/UE, BSF sends </w:t>
      </w:r>
      <w:r>
        <w:rPr>
          <w:rFonts w:ascii="Times New Roman"/>
          <w:sz w:val="20"/>
          <w:lang w:val="en-GB" w:eastAsia="en-US"/>
        </w:rPr>
        <w:t>the error message to EES to indicate the IP address spoofing attack</w:t>
      </w:r>
      <w:r w:rsidRPr="0082307E">
        <w:rPr>
          <w:rFonts w:ascii="Times New Roman"/>
          <w:sz w:val="20"/>
          <w:lang w:val="en-GB" w:eastAsia="en-US"/>
        </w:rPr>
        <w:t>.</w:t>
      </w:r>
    </w:p>
    <w:p w14:paraId="43FDA93C" w14:textId="69100BCF" w:rsidR="00061722" w:rsidRDefault="00DA3888" w:rsidP="004B129C">
      <w:pPr>
        <w:pStyle w:val="3"/>
      </w:pPr>
      <w:bookmarkStart w:id="364" w:name="_Toc136295590"/>
      <w:r>
        <w:t>6.32.3</w:t>
      </w:r>
      <w:r>
        <w:tab/>
      </w:r>
      <w:r w:rsidRPr="00DA3888">
        <w:t>Solution evaluation</w:t>
      </w:r>
      <w:bookmarkEnd w:id="364"/>
    </w:p>
    <w:p w14:paraId="0AD90BF5" w14:textId="4837C6C7" w:rsidR="009868BD" w:rsidRPr="009868BD" w:rsidRDefault="009868BD" w:rsidP="009868BD">
      <w:r>
        <w:rPr>
          <w:rFonts w:hint="eastAsia"/>
          <w:lang w:eastAsia="zh-CN"/>
        </w:rPr>
        <w:t>t</w:t>
      </w:r>
      <w:r>
        <w:rPr>
          <w:lang w:eastAsia="zh-CN"/>
        </w:rPr>
        <w:t>bd</w:t>
      </w:r>
    </w:p>
    <w:p w14:paraId="7910DE3B" w14:textId="263DF6A4" w:rsidR="004B129C" w:rsidRDefault="004B129C" w:rsidP="004B129C">
      <w:pPr>
        <w:pStyle w:val="2"/>
      </w:pPr>
      <w:bookmarkStart w:id="365" w:name="_Toc136295591"/>
      <w:r>
        <w:t>6.</w:t>
      </w:r>
      <w:r w:rsidR="00590018">
        <w:t>33</w:t>
      </w:r>
      <w:r>
        <w:tab/>
        <w:t xml:space="preserve">Solution #33: </w:t>
      </w:r>
      <w:r>
        <w:rPr>
          <w:rFonts w:cs="Arial"/>
        </w:rPr>
        <w:t>Verification of EEC provided IP address</w:t>
      </w:r>
      <w:bookmarkEnd w:id="365"/>
    </w:p>
    <w:p w14:paraId="172A6BF5" w14:textId="09975A59" w:rsidR="004B129C" w:rsidRDefault="004B129C" w:rsidP="004B129C">
      <w:pPr>
        <w:pStyle w:val="3"/>
      </w:pPr>
      <w:bookmarkStart w:id="366" w:name="_Toc136295592"/>
      <w:r>
        <w:t>6.</w:t>
      </w:r>
      <w:r w:rsidR="00590018">
        <w:t>33</w:t>
      </w:r>
      <w:r>
        <w:t>.1</w:t>
      </w:r>
      <w:r>
        <w:tab/>
        <w:t>Solution overview</w:t>
      </w:r>
      <w:bookmarkEnd w:id="366"/>
    </w:p>
    <w:p w14:paraId="517C467B" w14:textId="77777777" w:rsidR="004B129C" w:rsidRDefault="004B129C" w:rsidP="004B129C">
      <w:r>
        <w:t>This solution addresses the security requirement of key issue#2.7 on EEC provided IP address verification.</w:t>
      </w:r>
    </w:p>
    <w:p w14:paraId="27A8CA88" w14:textId="77777777" w:rsidR="004B129C" w:rsidRDefault="004B129C" w:rsidP="004B129C">
      <w:r>
        <w:t>This solution proposes to use a PDU session ID for verifying the authenticity of assigned IP address.</w:t>
      </w:r>
    </w:p>
    <w:p w14:paraId="116E81D3" w14:textId="6B37BCAC" w:rsidR="004B129C" w:rsidRPr="0055212E" w:rsidRDefault="004B129C" w:rsidP="004B129C">
      <w:pPr>
        <w:pStyle w:val="3"/>
      </w:pPr>
      <w:bookmarkStart w:id="367" w:name="_Toc136295593"/>
      <w:r>
        <w:lastRenderedPageBreak/>
        <w:t>6.33.2</w:t>
      </w:r>
      <w:r>
        <w:tab/>
        <w:t>Solution details</w:t>
      </w:r>
      <w:bookmarkEnd w:id="367"/>
    </w:p>
    <w:p w14:paraId="57773AE4" w14:textId="77777777" w:rsidR="004B129C" w:rsidRDefault="004B129C" w:rsidP="004B129C">
      <w:pPr>
        <w:pStyle w:val="TH"/>
      </w:pPr>
    </w:p>
    <w:p w14:paraId="141B225C" w14:textId="77777777" w:rsidR="004B129C" w:rsidRDefault="004B129C" w:rsidP="004B129C">
      <w:pPr>
        <w:pStyle w:val="TH"/>
        <w:rPr>
          <w:lang w:eastAsia="zh-CN"/>
        </w:rPr>
      </w:pPr>
      <w:r>
        <w:object w:dxaOrig="10548" w:dyaOrig="6180" w14:anchorId="1B99DF1B">
          <v:shape id="_x0000_i1040" type="#_x0000_t75" style="width:481.15pt;height:281.65pt" o:ole="">
            <v:imagedata r:id="rId46" o:title=""/>
          </v:shape>
          <o:OLEObject Type="Embed" ProgID="Visio.Drawing.15" ShapeID="_x0000_i1040" DrawAspect="Content" ObjectID="_1752909514" r:id="rId47"/>
        </w:object>
      </w:r>
    </w:p>
    <w:p w14:paraId="7001DB9E" w14:textId="0D943AB3" w:rsidR="004B129C" w:rsidRPr="004A4D23" w:rsidRDefault="004B129C" w:rsidP="004B129C">
      <w:pPr>
        <w:pStyle w:val="TH"/>
        <w:rPr>
          <w:lang w:eastAsia="zh-CN"/>
        </w:rPr>
      </w:pPr>
      <w:r w:rsidRPr="004A4D23">
        <w:rPr>
          <w:lang w:eastAsia="zh-CN"/>
        </w:rPr>
        <w:t>Figure 6.</w:t>
      </w:r>
      <w:r>
        <w:rPr>
          <w:lang w:eastAsia="zh-CN"/>
        </w:rPr>
        <w:t>33</w:t>
      </w:r>
      <w:r w:rsidRPr="004A4D23">
        <w:rPr>
          <w:lang w:eastAsia="zh-CN"/>
        </w:rPr>
        <w:t xml:space="preserve">.2-1: </w:t>
      </w:r>
      <w:r>
        <w:rPr>
          <w:lang w:eastAsia="zh-CN"/>
        </w:rPr>
        <w:t>EEC provided IP address verification</w:t>
      </w:r>
    </w:p>
    <w:p w14:paraId="12531F15" w14:textId="77777777" w:rsidR="004B129C" w:rsidRPr="00DC4038"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p>
    <w:p w14:paraId="19DC24A6" w14:textId="77777777" w:rsidR="004B129C" w:rsidRPr="00C33E95"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 invokes Nnef_UEId_Get service operation for translating the UE's Private IP address to its UE ID. EES includes the received IP Address and PDU Session ID in the request message.</w:t>
      </w:r>
    </w:p>
    <w:p w14:paraId="2D76BABD" w14:textId="77777777" w:rsidR="004B129C"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3EE6B49C" w14:textId="77777777" w:rsidR="004B129C"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p>
    <w:p w14:paraId="33AB973E" w14:textId="77777777" w:rsidR="004B129C" w:rsidRPr="00C33E95"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p>
    <w:p w14:paraId="58D605CE" w14:textId="77777777" w:rsidR="004B129C" w:rsidRPr="00A76208" w:rsidRDefault="004B129C" w:rsidP="004B129C">
      <w:pPr>
        <w:pStyle w:val="21"/>
        <w:spacing w:before="120" w:line="240" w:lineRule="atLeast"/>
        <w:ind w:left="680" w:hanging="680"/>
        <w:jc w:val="both"/>
      </w:pPr>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Nnef_UEId_Ger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p>
    <w:p w14:paraId="25A99956" w14:textId="6FACCD42" w:rsidR="004B129C" w:rsidRDefault="004B129C" w:rsidP="004B129C">
      <w:pPr>
        <w:pStyle w:val="3"/>
      </w:pPr>
      <w:bookmarkStart w:id="368" w:name="_Toc136295594"/>
      <w:r>
        <w:t>6.</w:t>
      </w:r>
      <w:r w:rsidR="00590018">
        <w:t>33</w:t>
      </w:r>
      <w:r>
        <w:t>.3</w:t>
      </w:r>
      <w:r>
        <w:tab/>
        <w:t>Solution evaluation</w:t>
      </w:r>
      <w:bookmarkEnd w:id="368"/>
      <w:r>
        <w:t xml:space="preserve"> </w:t>
      </w:r>
    </w:p>
    <w:p w14:paraId="27A1E66F" w14:textId="49F35873" w:rsidR="004B129C" w:rsidRDefault="004B129C" w:rsidP="004B129C">
      <w:r>
        <w:t>TBD</w:t>
      </w:r>
    </w:p>
    <w:p w14:paraId="7669B706" w14:textId="094B3A2C" w:rsidR="00590018" w:rsidRDefault="00590018" w:rsidP="00590018">
      <w:pPr>
        <w:pStyle w:val="2"/>
      </w:pPr>
      <w:bookmarkStart w:id="369" w:name="_Toc136295595"/>
      <w:r>
        <w:t>6.34</w:t>
      </w:r>
      <w:r>
        <w:tab/>
        <w:t xml:space="preserve">Solution #34: </w:t>
      </w:r>
      <w:r>
        <w:rPr>
          <w:rFonts w:cs="Arial"/>
        </w:rPr>
        <w:t>Verification of EEC provided IP address using access token</w:t>
      </w:r>
      <w:bookmarkEnd w:id="369"/>
    </w:p>
    <w:p w14:paraId="509F5638" w14:textId="20393186" w:rsidR="00590018" w:rsidRDefault="00590018" w:rsidP="00590018">
      <w:pPr>
        <w:pStyle w:val="3"/>
      </w:pPr>
      <w:bookmarkStart w:id="370" w:name="_Toc136295596"/>
      <w:r>
        <w:t>6.34.1</w:t>
      </w:r>
      <w:r>
        <w:tab/>
        <w:t>Solution overview</w:t>
      </w:r>
      <w:bookmarkEnd w:id="370"/>
    </w:p>
    <w:p w14:paraId="0BBB71B2" w14:textId="77777777" w:rsidR="00590018" w:rsidRDefault="00590018" w:rsidP="00590018">
      <w:pPr>
        <w:jc w:val="both"/>
      </w:pPr>
      <w:r>
        <w:t>This solution addresses the security requirement of key issue#2.7 on EEC provided IP address verification.</w:t>
      </w:r>
    </w:p>
    <w:p w14:paraId="31057ADA" w14:textId="77777777" w:rsidR="00590018" w:rsidRDefault="00590018" w:rsidP="00590018">
      <w:pPr>
        <w:jc w:val="both"/>
      </w:pPr>
      <w:r>
        <w:lastRenderedPageBreak/>
        <w:t xml:space="preserve">This solution proposes to use an access token for mapping with the assigned IP address. This access token is provided by the ECS as specified in 33.558 [4]. </w:t>
      </w:r>
    </w:p>
    <w:p w14:paraId="3A46D816" w14:textId="720C4D86" w:rsidR="00590018" w:rsidRPr="0055212E" w:rsidRDefault="00590018" w:rsidP="00590018">
      <w:pPr>
        <w:pStyle w:val="3"/>
      </w:pPr>
      <w:bookmarkStart w:id="371" w:name="_Toc136295597"/>
      <w:r>
        <w:t>6.34.2</w:t>
      </w:r>
      <w:r>
        <w:tab/>
        <w:t>Solution details</w:t>
      </w:r>
      <w:bookmarkEnd w:id="371"/>
    </w:p>
    <w:p w14:paraId="4ADC8421" w14:textId="77777777" w:rsidR="00590018" w:rsidRDefault="00590018" w:rsidP="00590018">
      <w:pPr>
        <w:pStyle w:val="TH"/>
      </w:pPr>
    </w:p>
    <w:p w14:paraId="08C5D26A" w14:textId="77777777" w:rsidR="00590018" w:rsidRDefault="00590018" w:rsidP="00590018">
      <w:pPr>
        <w:pStyle w:val="TH"/>
        <w:rPr>
          <w:lang w:eastAsia="zh-CN"/>
        </w:rPr>
      </w:pPr>
      <w:r>
        <w:object w:dxaOrig="10547" w:dyaOrig="6179" w14:anchorId="1374799A">
          <v:shape id="_x0000_i1041" type="#_x0000_t75" style="width:481.15pt;height:281.65pt" o:ole="">
            <v:imagedata r:id="rId48" o:title=""/>
          </v:shape>
          <o:OLEObject Type="Embed" ProgID="Visio.Drawing.15" ShapeID="_x0000_i1041" DrawAspect="Content" ObjectID="_1752909515" r:id="rId49"/>
        </w:object>
      </w:r>
    </w:p>
    <w:p w14:paraId="2825D99E" w14:textId="23038AB1" w:rsidR="00590018" w:rsidRPr="004A4D23" w:rsidRDefault="00590018" w:rsidP="00590018">
      <w:pPr>
        <w:pStyle w:val="TH"/>
        <w:rPr>
          <w:lang w:eastAsia="zh-CN"/>
        </w:rPr>
      </w:pPr>
      <w:r w:rsidRPr="004A4D23">
        <w:rPr>
          <w:lang w:eastAsia="zh-CN"/>
        </w:rPr>
        <w:t>Figure 6.</w:t>
      </w:r>
      <w:r>
        <w:rPr>
          <w:lang w:eastAsia="zh-CN"/>
        </w:rPr>
        <w:t>34</w:t>
      </w:r>
      <w:r w:rsidRPr="004A4D23">
        <w:rPr>
          <w:lang w:eastAsia="zh-CN"/>
        </w:rPr>
        <w:t xml:space="preserve">.2-1: </w:t>
      </w:r>
      <w:r>
        <w:rPr>
          <w:lang w:eastAsia="zh-CN"/>
        </w:rPr>
        <w:t>EEC provided IP address verification</w:t>
      </w:r>
    </w:p>
    <w:p w14:paraId="4F1A4336" w14:textId="77777777" w:rsidR="00590018" w:rsidRPr="00DC403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p>
    <w:p w14:paraId="3D914D07" w14:textId="77777777" w:rsidR="00590018" w:rsidRPr="00C33E95"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invokes Nnef_UEId_Get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p>
    <w:p w14:paraId="0A44DA4A" w14:textId="77777777" w:rsidR="00590018"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0E770D12" w14:textId="77777777" w:rsidR="0059001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4-5: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and UE IDs to the EES in Nnef_UEId_Get</w:t>
      </w:r>
      <w:r w:rsidRPr="00B34A0F">
        <w:rPr>
          <w:rFonts w:ascii="Times New Roman"/>
          <w:kern w:val="2"/>
          <w:sz w:val="21"/>
          <w:szCs w:val="24"/>
        </w:rPr>
        <w:t xml:space="preserve"> response.</w:t>
      </w:r>
    </w:p>
    <w:p w14:paraId="083D2A42" w14:textId="77777777" w:rsidR="00590018" w:rsidRPr="00C33E95"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p>
    <w:p w14:paraId="2D8ADABA" w14:textId="77777777" w:rsidR="00590018" w:rsidRPr="00A76208" w:rsidRDefault="00590018" w:rsidP="00590018">
      <w:pPr>
        <w:pStyle w:val="21"/>
        <w:spacing w:before="120" w:line="240" w:lineRule="atLeast"/>
        <w:ind w:left="680" w:hanging="680"/>
        <w:jc w:val="both"/>
      </w:pPr>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p>
    <w:p w14:paraId="42F5E69D" w14:textId="57364EB4" w:rsidR="00590018" w:rsidRDefault="00590018" w:rsidP="00590018">
      <w:pPr>
        <w:pStyle w:val="3"/>
      </w:pPr>
      <w:bookmarkStart w:id="372" w:name="_Toc136295598"/>
      <w:r>
        <w:t>6.34.3</w:t>
      </w:r>
      <w:r>
        <w:tab/>
        <w:t>Solution evaluation</w:t>
      </w:r>
      <w:bookmarkEnd w:id="372"/>
      <w:r>
        <w:t xml:space="preserve"> </w:t>
      </w:r>
    </w:p>
    <w:p w14:paraId="1795126A" w14:textId="6E9CF517" w:rsidR="00590018" w:rsidRPr="004B129C" w:rsidRDefault="00590018" w:rsidP="00590018">
      <w:r>
        <w:t>TBD</w:t>
      </w:r>
    </w:p>
    <w:p w14:paraId="3F4245F5" w14:textId="34B2169C" w:rsidR="00501EE0" w:rsidRDefault="00501EE0" w:rsidP="00501EE0">
      <w:pPr>
        <w:pStyle w:val="1"/>
      </w:pPr>
      <w:bookmarkStart w:id="373" w:name="_Toc39138089"/>
      <w:bookmarkStart w:id="374" w:name="_Toc136295599"/>
      <w:r>
        <w:lastRenderedPageBreak/>
        <w:t>7</w:t>
      </w:r>
      <w:r>
        <w:tab/>
        <w:t>Conclusions</w:t>
      </w:r>
      <w:bookmarkEnd w:id="373"/>
      <w:bookmarkEnd w:id="374"/>
    </w:p>
    <w:p w14:paraId="3429BFF4" w14:textId="4212A504" w:rsidR="00291B5A" w:rsidRDefault="00291B5A" w:rsidP="00291B5A">
      <w:pPr>
        <w:pStyle w:val="2"/>
      </w:pPr>
      <w:bookmarkStart w:id="375" w:name="_Toc136295600"/>
      <w:r>
        <w:t>7.</w:t>
      </w:r>
      <w:r w:rsidR="00A76208">
        <w:t>1</w:t>
      </w:r>
      <w:r>
        <w:tab/>
      </w:r>
      <w:r>
        <w:tab/>
      </w:r>
      <w:r>
        <w:rPr>
          <w:lang w:eastAsia="zh-CN"/>
        </w:rPr>
        <w:t>Conclusions for Key Issue #2.4</w:t>
      </w:r>
      <w:bookmarkEnd w:id="375"/>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2"/>
        <w:rPr>
          <w:color w:val="000000"/>
        </w:rPr>
      </w:pPr>
      <w:bookmarkStart w:id="376" w:name="_Toc107909360"/>
      <w:bookmarkStart w:id="377" w:name="_Toc136295601"/>
      <w:r w:rsidRPr="00C74342">
        <w:rPr>
          <w:color w:val="000000"/>
        </w:rPr>
        <w:t>7.</w:t>
      </w:r>
      <w:r>
        <w:rPr>
          <w:color w:val="000000"/>
        </w:rPr>
        <w:t>2</w:t>
      </w:r>
      <w:r w:rsidRPr="00C74342">
        <w:rPr>
          <w:color w:val="000000"/>
        </w:rPr>
        <w:tab/>
      </w:r>
      <w:bookmarkEnd w:id="376"/>
      <w:r w:rsidRPr="00C74342">
        <w:rPr>
          <w:color w:val="000000"/>
        </w:rPr>
        <w:tab/>
      </w:r>
      <w:r w:rsidRPr="00C74342">
        <w:rPr>
          <w:color w:val="000000"/>
          <w:lang w:eastAsia="zh-CN"/>
        </w:rPr>
        <w:t>Conclusions for Key Issue #2.</w:t>
      </w:r>
      <w:r>
        <w:rPr>
          <w:color w:val="000000"/>
          <w:lang w:eastAsia="zh-CN"/>
        </w:rPr>
        <w:t>3</w:t>
      </w:r>
      <w:bookmarkEnd w:id="377"/>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2"/>
      </w:pPr>
      <w:bookmarkStart w:id="378" w:name="_Toc136295602"/>
      <w:r>
        <w:t>7.3</w:t>
      </w:r>
      <w:r>
        <w:tab/>
      </w:r>
      <w:r>
        <w:tab/>
      </w:r>
      <w:r>
        <w:rPr>
          <w:lang w:eastAsia="zh-CN"/>
        </w:rPr>
        <w:t>Conclusions for Key Issue #2.5</w:t>
      </w:r>
      <w:bookmarkEnd w:id="378"/>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2"/>
        <w:rPr>
          <w:color w:val="000000"/>
        </w:rPr>
      </w:pPr>
      <w:bookmarkStart w:id="379" w:name="_Toc136295603"/>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379"/>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2"/>
        <w:rPr>
          <w:color w:val="000000"/>
        </w:rPr>
      </w:pPr>
      <w:bookmarkStart w:id="380" w:name="_Toc136295604"/>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380"/>
    </w:p>
    <w:p w14:paraId="45200238" w14:textId="77B07D5B" w:rsidR="006973AE" w:rsidRDefault="006973AE" w:rsidP="006973AE">
      <w:pPr>
        <w:rPr>
          <w:lang w:eastAsia="zh-CN"/>
        </w:rPr>
      </w:pPr>
      <w:r>
        <w:rPr>
          <w:lang w:eastAsia="zh-CN"/>
        </w:rPr>
        <w:t>It is concluded to reuse authentication and authorization mechanism specified in TS 33.558</w:t>
      </w:r>
      <w:r w:rsidR="00B6613D">
        <w:rPr>
          <w:lang w:eastAsia="zh-CN"/>
        </w:rPr>
        <w:t xml:space="preserve"> [4]</w:t>
      </w:r>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F287394" w14:textId="007ACD53" w:rsidR="00265461" w:rsidRPr="00C46601" w:rsidRDefault="00265461" w:rsidP="000C11A6">
      <w:pPr>
        <w:pStyle w:val="2"/>
      </w:pPr>
      <w:bookmarkStart w:id="381" w:name="_Toc136295605"/>
      <w:r>
        <w:t>7.</w:t>
      </w:r>
      <w:r w:rsidR="00DF1DCC">
        <w:t>6</w:t>
      </w:r>
      <w:r>
        <w:t xml:space="preserve"> </w:t>
      </w:r>
      <w:r>
        <w:tab/>
        <w:t>Conclusion</w:t>
      </w:r>
      <w:r w:rsidR="005F680D">
        <w:t>s</w:t>
      </w:r>
      <w:r>
        <w:t xml:space="preserve"> for Key Issue#2.2</w:t>
      </w:r>
      <w:bookmarkEnd w:id="381"/>
    </w:p>
    <w:p w14:paraId="3DE6C158" w14:textId="2DE599DF" w:rsidR="00265461" w:rsidRDefault="00265461" w:rsidP="00265461">
      <w:pPr>
        <w:jc w:val="both"/>
        <w:rPr>
          <w:lang w:eastAsia="zh-CN"/>
        </w:rPr>
      </w:pPr>
      <w:r>
        <w:rPr>
          <w:lang w:eastAsia="zh-CN"/>
        </w:rPr>
        <w:t>It is concluded that the negotiation mechanism will re-use existing TLS v1.3.</w:t>
      </w:r>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54272051" w:rsidR="006973AE" w:rsidRPr="00C74342" w:rsidRDefault="006973AE" w:rsidP="006973AE">
      <w:pPr>
        <w:pStyle w:val="2"/>
        <w:rPr>
          <w:color w:val="000000"/>
        </w:rPr>
      </w:pPr>
      <w:bookmarkStart w:id="382" w:name="_Toc136295606"/>
      <w:r w:rsidRPr="00C74342">
        <w:rPr>
          <w:color w:val="000000"/>
        </w:rPr>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382"/>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described in TS 33.501 [7] clause 13.3.0 between EESes is endorsed for conclusion. Hence, no new mechanism is required.</w:t>
      </w:r>
    </w:p>
    <w:p w14:paraId="7087FC15" w14:textId="3A195567" w:rsidR="006973AE" w:rsidRPr="00E44550" w:rsidRDefault="006973AE" w:rsidP="006973AE">
      <w:pPr>
        <w:pStyle w:val="EditorsNote"/>
        <w:rPr>
          <w:lang w:eastAsia="zh-CN"/>
        </w:rPr>
      </w:pPr>
      <w:r>
        <w:rPr>
          <w:rFonts w:hint="eastAsia"/>
          <w:lang w:eastAsia="zh-CN"/>
        </w:rPr>
        <w:lastRenderedPageBreak/>
        <w:t>E</w:t>
      </w:r>
      <w:r>
        <w:rPr>
          <w:lang w:eastAsia="zh-CN"/>
        </w:rPr>
        <w:t xml:space="preserve">ditor’s Note: </w:t>
      </w:r>
      <w:r>
        <w:t>Further conclusion is FFS.</w:t>
      </w:r>
    </w:p>
    <w:p w14:paraId="0F1CFDCD" w14:textId="70303295" w:rsidR="00DF1DCC" w:rsidRPr="00C74342" w:rsidRDefault="00DF1DCC" w:rsidP="00DF1DCC">
      <w:pPr>
        <w:pStyle w:val="2"/>
        <w:rPr>
          <w:color w:val="000000"/>
        </w:rPr>
      </w:pPr>
      <w:bookmarkStart w:id="383" w:name="_Toc136295607"/>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383"/>
    </w:p>
    <w:p w14:paraId="66416162" w14:textId="77777777" w:rsidR="00DF1DCC" w:rsidRPr="001F07AC" w:rsidRDefault="00DF1DCC" w:rsidP="00DF1DCC">
      <w:pPr>
        <w:rPr>
          <w:lang w:eastAsia="zh-CN"/>
        </w:rPr>
      </w:pPr>
      <w:r w:rsidRPr="001F07AC">
        <w:rPr>
          <w:lang w:eastAsia="zh-CN"/>
        </w:rPr>
        <w:t xml:space="preserve">It is proposed to reuse the DNS over (D)TLS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B96BE14" w14:textId="4F6D81DC" w:rsidR="00DF1DCC" w:rsidRDefault="00DF1DCC" w:rsidP="00C16B3E">
      <w:pPr>
        <w:pStyle w:val="EditorsNote"/>
        <w:rPr>
          <w:lang w:val="en-US" w:eastAsia="zh-CN"/>
        </w:rPr>
      </w:pPr>
      <w:r>
        <w:rPr>
          <w:rFonts w:hint="eastAsia"/>
          <w:lang w:val="en-US" w:eastAsia="zh-CN"/>
        </w:rPr>
        <w:t>E</w:t>
      </w:r>
      <w:r>
        <w:rPr>
          <w:lang w:val="en-US" w:eastAsia="zh-CN"/>
        </w:rPr>
        <w:t xml:space="preserve">ditor’s Note: </w:t>
      </w:r>
      <w:r>
        <w:t>The security of the communication between V-EASDF and H-EASDF/DNS is FFS</w:t>
      </w:r>
    </w:p>
    <w:p w14:paraId="0B923825" w14:textId="77777777" w:rsidR="006973AE" w:rsidRPr="00DF1DCC" w:rsidRDefault="006973AE" w:rsidP="003D120B">
      <w:pPr>
        <w:rPr>
          <w:lang w:val="en-US" w:eastAsia="zh-CN"/>
        </w:rPr>
      </w:pPr>
    </w:p>
    <w:p w14:paraId="03809DE4" w14:textId="77777777" w:rsidR="006973AE" w:rsidRDefault="006973AE" w:rsidP="003D120B"/>
    <w:p w14:paraId="44E3B1BC" w14:textId="6E26402D" w:rsidR="005E3AAA" w:rsidRDefault="005E3AAA">
      <w:pPr>
        <w:spacing w:after="0"/>
      </w:pPr>
      <w:r>
        <w:br w:type="page"/>
      </w:r>
      <w:bookmarkStart w:id="384" w:name="_GoBack"/>
      <w:bookmarkEnd w:id="384"/>
    </w:p>
    <w:p w14:paraId="795BBDE1" w14:textId="77777777" w:rsidR="001F07AC" w:rsidRPr="001F07AC" w:rsidRDefault="001F07AC"/>
    <w:p w14:paraId="2654BDCE" w14:textId="3396B06F" w:rsidR="000C265C" w:rsidRPr="004D3578" w:rsidRDefault="000C265C" w:rsidP="000C265C">
      <w:pPr>
        <w:pStyle w:val="8"/>
      </w:pPr>
      <w:bookmarkStart w:id="385" w:name="_Toc2086459"/>
      <w:bookmarkStart w:id="386" w:name="_Toc136295608"/>
      <w:r w:rsidRPr="004D3578">
        <w:t>Annex &lt;</w:t>
      </w:r>
      <w:ins w:id="387" w:author="Huawei" w:date="2023-07-25T11:53:00Z">
        <w:r w:rsidR="005321A3">
          <w:t>A</w:t>
        </w:r>
      </w:ins>
      <w:del w:id="388" w:author="Huawei" w:date="2023-07-25T11:53:00Z">
        <w:r w:rsidRPr="004D3578" w:rsidDel="005321A3">
          <w:delText>X</w:delText>
        </w:r>
      </w:del>
      <w:r w:rsidRPr="004D3578">
        <w:t>&gt; (informative):</w:t>
      </w:r>
      <w:r w:rsidRPr="004D3578">
        <w:br/>
        <w:t>Change history</w:t>
      </w:r>
      <w:bookmarkEnd w:id="385"/>
      <w:bookmarkEnd w:id="386"/>
    </w:p>
    <w:p w14:paraId="7E622543" w14:textId="77777777" w:rsidR="000C265C" w:rsidRPr="00235394" w:rsidRDefault="000C265C" w:rsidP="000C265C">
      <w:pPr>
        <w:pStyle w:val="TH"/>
      </w:pPr>
      <w:bookmarkStart w:id="389" w:name="historyclause"/>
      <w:bookmarkEnd w:id="3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r w:rsidRPr="00235394">
              <w:rPr>
                <w:b/>
                <w:sz w:val="16"/>
              </w:rPr>
              <w:t>T</w:t>
            </w:r>
            <w:r w:rsidR="00BD69D0" w:rsidRPr="00235394">
              <w:rPr>
                <w:b/>
                <w:sz w:val="16"/>
              </w:rPr>
              <w:t>d</w:t>
            </w:r>
            <w:r w:rsidRPr="00235394">
              <w:rPr>
                <w:b/>
                <w:sz w:val="16"/>
              </w:rPr>
              <w:t>oc</w:t>
            </w:r>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0" w:tgtFrame="_blank" w:history="1">
              <w:r w:rsidRPr="000F1B32">
                <w:rPr>
                  <w:sz w:val="16"/>
                  <w:szCs w:val="16"/>
                  <w:lang w:eastAsia="zh-CN"/>
                </w:rPr>
                <w:t>S3-223047</w:t>
              </w:r>
            </w:hyperlink>
            <w:r w:rsidRPr="000F1B32">
              <w:rPr>
                <w:sz w:val="16"/>
                <w:szCs w:val="16"/>
                <w:lang w:eastAsia="zh-CN"/>
              </w:rPr>
              <w:t xml:space="preserve">, </w:t>
            </w:r>
            <w:hyperlink r:id="rId51"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6607A9" w:rsidP="00131A4A">
            <w:pPr>
              <w:pStyle w:val="TAL"/>
              <w:rPr>
                <w:rFonts w:cs="Arial"/>
                <w:color w:val="000000"/>
                <w:szCs w:val="18"/>
                <w:highlight w:val="green"/>
                <w:u w:val="single"/>
              </w:rPr>
            </w:pPr>
            <w:hyperlink r:id="rId52"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3" w:history="1">
              <w:r w:rsidR="002469B8" w:rsidRPr="000F1B32">
                <w:rPr>
                  <w:sz w:val="16"/>
                  <w:szCs w:val="16"/>
                  <w:lang w:eastAsia="zh-CN"/>
                </w:rPr>
                <w:t>S3-222508</w:t>
              </w:r>
            </w:hyperlink>
            <w:r w:rsidR="002469B8" w:rsidRPr="000F1B32">
              <w:rPr>
                <w:sz w:val="16"/>
                <w:szCs w:val="16"/>
                <w:lang w:eastAsia="zh-CN"/>
              </w:rPr>
              <w:t xml:space="preserve">, </w:t>
            </w:r>
            <w:hyperlink r:id="rId54"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5" w:history="1">
              <w:r w:rsidR="00553ADE" w:rsidRPr="000F1B32">
                <w:rPr>
                  <w:sz w:val="16"/>
                  <w:szCs w:val="16"/>
                  <w:lang w:eastAsia="zh-CN"/>
                </w:rPr>
                <w:t>S3-223102</w:t>
              </w:r>
            </w:hyperlink>
            <w:r w:rsidR="00553ADE" w:rsidRPr="000F1B32">
              <w:rPr>
                <w:sz w:val="16"/>
                <w:szCs w:val="16"/>
                <w:lang w:eastAsia="zh-CN"/>
              </w:rPr>
              <w:t xml:space="preserve">, </w:t>
            </w:r>
            <w:hyperlink r:id="rId56" w:history="1">
              <w:r w:rsidR="00553ADE" w:rsidRPr="000F1B32">
                <w:rPr>
                  <w:sz w:val="16"/>
                  <w:szCs w:val="16"/>
                  <w:lang w:eastAsia="zh-CN"/>
                </w:rPr>
                <w:t>S3-223063</w:t>
              </w:r>
            </w:hyperlink>
            <w:r w:rsidR="00553ADE" w:rsidRPr="000F1B32">
              <w:rPr>
                <w:sz w:val="16"/>
                <w:szCs w:val="16"/>
                <w:lang w:eastAsia="zh-CN"/>
              </w:rPr>
              <w:t xml:space="preserve">, </w:t>
            </w:r>
            <w:hyperlink r:id="rId57" w:tgtFrame="_blank" w:history="1">
              <w:r w:rsidR="00553ADE" w:rsidRPr="000F1B32">
                <w:rPr>
                  <w:sz w:val="16"/>
                  <w:szCs w:val="16"/>
                  <w:lang w:eastAsia="zh-CN"/>
                </w:rPr>
                <w:t>S3-222503</w:t>
              </w:r>
            </w:hyperlink>
            <w:r w:rsidR="00553ADE" w:rsidRPr="000F1B32">
              <w:rPr>
                <w:sz w:val="16"/>
                <w:szCs w:val="16"/>
                <w:lang w:eastAsia="zh-CN"/>
              </w:rPr>
              <w:t xml:space="preserve">, </w:t>
            </w:r>
            <w:hyperlink r:id="rId58" w:tgtFrame="_blank" w:history="1">
              <w:r w:rsidR="00553ADE" w:rsidRPr="000F1B32">
                <w:rPr>
                  <w:sz w:val="16"/>
                  <w:szCs w:val="16"/>
                  <w:lang w:eastAsia="zh-CN"/>
                </w:rPr>
                <w:t>S3-222531</w:t>
              </w:r>
            </w:hyperlink>
            <w:r w:rsidR="00553ADE" w:rsidRPr="000F1B32">
              <w:rPr>
                <w:sz w:val="16"/>
                <w:szCs w:val="16"/>
                <w:lang w:eastAsia="zh-CN"/>
              </w:rPr>
              <w:t xml:space="preserve">, </w:t>
            </w:r>
            <w:hyperlink r:id="rId59" w:history="1">
              <w:r w:rsidR="00553ADE" w:rsidRPr="000F1B32">
                <w:rPr>
                  <w:sz w:val="16"/>
                  <w:szCs w:val="16"/>
                  <w:lang w:eastAsia="zh-CN"/>
                </w:rPr>
                <w:t>S3-223104</w:t>
              </w:r>
            </w:hyperlink>
            <w:r w:rsidR="00553ADE" w:rsidRPr="000F1B32">
              <w:rPr>
                <w:sz w:val="16"/>
                <w:szCs w:val="16"/>
                <w:lang w:eastAsia="zh-CN"/>
              </w:rPr>
              <w:t xml:space="preserve">, </w:t>
            </w:r>
            <w:hyperlink r:id="rId60"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adhoc</w:t>
            </w:r>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SA3 #100 e- adhoc</w:t>
            </w:r>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c>
          <w:tcPr>
            <w:tcW w:w="800" w:type="dxa"/>
            <w:shd w:val="solid" w:color="FFFFFF" w:fill="auto"/>
          </w:tcPr>
          <w:p w14:paraId="7B3C2E09" w14:textId="3DFD0B41" w:rsidR="00061722" w:rsidRDefault="00061722" w:rsidP="002B436A">
            <w:pPr>
              <w:pStyle w:val="TAC"/>
              <w:rPr>
                <w:sz w:val="16"/>
                <w:szCs w:val="16"/>
                <w:lang w:eastAsia="zh-CN"/>
              </w:rPr>
            </w:pPr>
            <w:r>
              <w:rPr>
                <w:sz w:val="16"/>
                <w:szCs w:val="16"/>
                <w:lang w:eastAsia="zh-CN"/>
              </w:rPr>
              <w:t>2023.05</w:t>
            </w:r>
          </w:p>
        </w:tc>
        <w:tc>
          <w:tcPr>
            <w:tcW w:w="800" w:type="dxa"/>
            <w:shd w:val="solid" w:color="FFFFFF" w:fill="auto"/>
          </w:tcPr>
          <w:p w14:paraId="4EBF0787" w14:textId="59A79440" w:rsidR="00061722" w:rsidRDefault="00061722" w:rsidP="001673C1">
            <w:pPr>
              <w:pStyle w:val="TAC"/>
              <w:rPr>
                <w:sz w:val="16"/>
                <w:szCs w:val="16"/>
                <w:lang w:eastAsia="zh-CN"/>
              </w:rPr>
            </w:pPr>
            <w:r>
              <w:rPr>
                <w:sz w:val="16"/>
                <w:szCs w:val="16"/>
                <w:lang w:eastAsia="zh-CN"/>
              </w:rPr>
              <w:t>SA3 #111</w:t>
            </w:r>
          </w:p>
        </w:tc>
        <w:tc>
          <w:tcPr>
            <w:tcW w:w="1094" w:type="dxa"/>
            <w:shd w:val="solid" w:color="FFFFFF" w:fill="auto"/>
          </w:tcPr>
          <w:p w14:paraId="1190B46A" w14:textId="555841C6" w:rsidR="00061722" w:rsidRDefault="00061722" w:rsidP="002B436A">
            <w:pPr>
              <w:pStyle w:val="TAC"/>
              <w:rPr>
                <w:sz w:val="16"/>
                <w:szCs w:val="16"/>
                <w:lang w:eastAsia="zh-CN"/>
              </w:rPr>
            </w:pPr>
            <w:r>
              <w:rPr>
                <w:sz w:val="16"/>
                <w:szCs w:val="16"/>
                <w:lang w:eastAsia="zh-CN"/>
              </w:rPr>
              <w:t>S3-233197</w:t>
            </w:r>
          </w:p>
        </w:tc>
        <w:tc>
          <w:tcPr>
            <w:tcW w:w="425" w:type="dxa"/>
            <w:shd w:val="solid" w:color="FFFFFF" w:fill="auto"/>
          </w:tcPr>
          <w:p w14:paraId="77660F56" w14:textId="77777777" w:rsidR="00061722" w:rsidRPr="006B0D02" w:rsidRDefault="00061722" w:rsidP="002B436A">
            <w:pPr>
              <w:pStyle w:val="TAL"/>
              <w:rPr>
                <w:sz w:val="16"/>
                <w:szCs w:val="16"/>
              </w:rPr>
            </w:pPr>
          </w:p>
        </w:tc>
        <w:tc>
          <w:tcPr>
            <w:tcW w:w="425" w:type="dxa"/>
            <w:shd w:val="solid" w:color="FFFFFF" w:fill="auto"/>
          </w:tcPr>
          <w:p w14:paraId="2167455D" w14:textId="77777777" w:rsidR="00061722" w:rsidRPr="006B0D02" w:rsidRDefault="00061722" w:rsidP="002B436A">
            <w:pPr>
              <w:pStyle w:val="TAR"/>
              <w:rPr>
                <w:sz w:val="16"/>
                <w:szCs w:val="16"/>
              </w:rPr>
            </w:pPr>
          </w:p>
        </w:tc>
        <w:tc>
          <w:tcPr>
            <w:tcW w:w="425" w:type="dxa"/>
            <w:shd w:val="solid" w:color="FFFFFF" w:fill="auto"/>
          </w:tcPr>
          <w:p w14:paraId="11DCC2A6" w14:textId="77777777" w:rsidR="00061722" w:rsidRPr="006B0D02" w:rsidRDefault="00061722" w:rsidP="002B436A">
            <w:pPr>
              <w:pStyle w:val="TAC"/>
              <w:rPr>
                <w:sz w:val="16"/>
                <w:szCs w:val="16"/>
              </w:rPr>
            </w:pPr>
          </w:p>
        </w:tc>
        <w:tc>
          <w:tcPr>
            <w:tcW w:w="4962" w:type="dxa"/>
            <w:shd w:val="solid" w:color="FFFFFF" w:fill="auto"/>
          </w:tcPr>
          <w:p w14:paraId="5D24272E" w14:textId="71128A71" w:rsidR="00061722" w:rsidRPr="00DA3888" w:rsidRDefault="00061722" w:rsidP="00DA3888">
            <w:pPr>
              <w:pStyle w:val="TAL"/>
              <w:rPr>
                <w:sz w:val="16"/>
                <w:szCs w:val="16"/>
                <w:lang w:eastAsia="zh-CN"/>
              </w:rPr>
            </w:pPr>
            <w:r>
              <w:rPr>
                <w:sz w:val="16"/>
                <w:szCs w:val="16"/>
                <w:lang w:eastAsia="zh-CN"/>
              </w:rPr>
              <w:t xml:space="preserve">Implemented </w:t>
            </w:r>
            <w:hyperlink r:id="rId61" w:tgtFrame="_blank" w:history="1">
              <w:r w:rsidRPr="002E5536">
                <w:rPr>
                  <w:rFonts w:hint="eastAsia"/>
                  <w:sz w:val="16"/>
                  <w:szCs w:val="16"/>
                  <w:lang w:eastAsia="zh-CN"/>
                </w:rPr>
                <w:t>S3</w:t>
              </w:r>
              <w:r w:rsidRPr="002E5536">
                <w:rPr>
                  <w:rFonts w:hint="eastAsia"/>
                  <w:sz w:val="16"/>
                  <w:szCs w:val="16"/>
                  <w:lang w:eastAsia="zh-CN"/>
                </w:rPr>
                <w:noBreakHyphen/>
                <w:t>233283</w:t>
              </w:r>
            </w:hyperlink>
            <w:r w:rsidRPr="002E5536">
              <w:rPr>
                <w:sz w:val="16"/>
                <w:szCs w:val="16"/>
                <w:lang w:eastAsia="zh-CN"/>
              </w:rPr>
              <w:t xml:space="preserve">, </w:t>
            </w:r>
            <w:r w:rsidR="00413836" w:rsidRPr="002E5536">
              <w:rPr>
                <w:sz w:val="16"/>
                <w:szCs w:val="16"/>
                <w:lang w:eastAsia="zh-CN"/>
              </w:rPr>
              <w:t xml:space="preserve">S3-233366, </w:t>
            </w:r>
            <w:hyperlink r:id="rId62" w:tgtFrame="_blank" w:history="1">
              <w:r w:rsidR="00413836" w:rsidRPr="002E5536">
                <w:rPr>
                  <w:rFonts w:hint="eastAsia"/>
                  <w:sz w:val="16"/>
                  <w:szCs w:val="16"/>
                  <w:lang w:eastAsia="zh-CN"/>
                </w:rPr>
                <w:t>S3</w:t>
              </w:r>
              <w:r w:rsidR="00413836" w:rsidRPr="002E5536">
                <w:rPr>
                  <w:rFonts w:hint="eastAsia"/>
                  <w:sz w:val="16"/>
                  <w:szCs w:val="16"/>
                  <w:lang w:eastAsia="zh-CN"/>
                </w:rPr>
                <w:noBreakHyphen/>
                <w:t>232783</w:t>
              </w:r>
            </w:hyperlink>
            <w:r w:rsidR="00413836" w:rsidRPr="002E5536">
              <w:rPr>
                <w:sz w:val="16"/>
                <w:szCs w:val="16"/>
                <w:lang w:eastAsia="zh-CN"/>
              </w:rPr>
              <w:t xml:space="preserve">, </w:t>
            </w:r>
            <w:hyperlink r:id="rId63" w:tgtFrame="_blank" w:history="1">
              <w:r w:rsidR="00413836" w:rsidRPr="002E5536">
                <w:rPr>
                  <w:rFonts w:hint="eastAsia"/>
                  <w:sz w:val="16"/>
                  <w:szCs w:val="16"/>
                  <w:lang w:eastAsia="zh-CN"/>
                </w:rPr>
                <w:t>S3</w:t>
              </w:r>
              <w:r w:rsidR="00413836" w:rsidRPr="002E5536">
                <w:rPr>
                  <w:rFonts w:hint="eastAsia"/>
                  <w:sz w:val="16"/>
                  <w:szCs w:val="16"/>
                  <w:lang w:eastAsia="zh-CN"/>
                </w:rPr>
                <w:noBreakHyphen/>
                <w:t>233344</w:t>
              </w:r>
            </w:hyperlink>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r w:rsidR="00186641" w:rsidRPr="002E5536">
              <w:rPr>
                <w:sz w:val="16"/>
                <w:szCs w:val="16"/>
                <w:lang w:eastAsia="zh-CN"/>
              </w:rPr>
              <w:t xml:space="preserve">, </w:t>
            </w:r>
            <w:hyperlink r:id="rId64" w:tgtFrame="_blank" w:history="1">
              <w:r w:rsidR="00186641" w:rsidRPr="002E5536">
                <w:rPr>
                  <w:rFonts w:hint="eastAsia"/>
                  <w:sz w:val="16"/>
                  <w:szCs w:val="16"/>
                  <w:lang w:eastAsia="zh-CN"/>
                </w:rPr>
                <w:t>S3</w:t>
              </w:r>
              <w:r w:rsidR="00186641" w:rsidRPr="002E5536">
                <w:rPr>
                  <w:rFonts w:hint="eastAsia"/>
                  <w:sz w:val="16"/>
                  <w:szCs w:val="16"/>
                  <w:lang w:eastAsia="zh-CN"/>
                </w:rPr>
                <w:noBreakHyphen/>
                <w:t>233303</w:t>
              </w:r>
            </w:hyperlink>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r w:rsidR="00DA3888" w:rsidRPr="002E5536">
              <w:rPr>
                <w:sz w:val="16"/>
                <w:szCs w:val="16"/>
                <w:lang w:eastAsia="zh-CN"/>
              </w:rPr>
              <w:t xml:space="preserve">, </w:t>
            </w:r>
            <w:hyperlink r:id="rId65" w:tgtFrame="_blank" w:history="1">
              <w:r w:rsidR="00DA3888" w:rsidRPr="002E5536">
                <w:rPr>
                  <w:rFonts w:hint="eastAsia"/>
                  <w:sz w:val="16"/>
                  <w:szCs w:val="16"/>
                  <w:lang w:eastAsia="zh-CN"/>
                </w:rPr>
                <w:t>S3</w:t>
              </w:r>
              <w:r w:rsidR="00DA3888" w:rsidRPr="002E5536">
                <w:rPr>
                  <w:rFonts w:hint="eastAsia"/>
                  <w:sz w:val="16"/>
                  <w:szCs w:val="16"/>
                  <w:lang w:eastAsia="zh-CN"/>
                </w:rPr>
                <w:noBreakHyphen/>
                <w:t>233368</w:t>
              </w:r>
            </w:hyperlink>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 S3</w:t>
            </w:r>
            <w:r w:rsidR="004B129C" w:rsidRPr="002E5536">
              <w:rPr>
                <w:rFonts w:ascii="Cambria Math" w:hAnsi="Cambria Math" w:cs="Cambria Math"/>
                <w:sz w:val="16"/>
                <w:szCs w:val="16"/>
                <w:lang w:eastAsia="zh-CN"/>
              </w:rPr>
              <w:t>‑</w:t>
            </w:r>
            <w:r w:rsidR="004B129C" w:rsidRPr="002E5536">
              <w:rPr>
                <w:sz w:val="16"/>
                <w:szCs w:val="16"/>
                <w:lang w:eastAsia="zh-CN"/>
              </w:rPr>
              <w:t>233369</w:t>
            </w:r>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p>
        </w:tc>
        <w:tc>
          <w:tcPr>
            <w:tcW w:w="708" w:type="dxa"/>
            <w:shd w:val="solid" w:color="FFFFFF" w:fill="auto"/>
          </w:tcPr>
          <w:p w14:paraId="4EFFF77C" w14:textId="7A20A439" w:rsidR="00061722" w:rsidRDefault="00061722" w:rsidP="002B436A">
            <w:pPr>
              <w:pStyle w:val="TAC"/>
              <w:rPr>
                <w:sz w:val="16"/>
                <w:szCs w:val="16"/>
                <w:lang w:eastAsia="zh-CN"/>
              </w:rPr>
            </w:pPr>
            <w:r>
              <w:rPr>
                <w:sz w:val="16"/>
                <w:szCs w:val="16"/>
                <w:lang w:eastAsia="zh-CN"/>
              </w:rPr>
              <w:t>0.8.0</w:t>
            </w:r>
          </w:p>
        </w:tc>
      </w:tr>
    </w:tbl>
    <w:p w14:paraId="6AE5F0B0" w14:textId="69CF4B7C" w:rsidR="00080512" w:rsidRDefault="00080512" w:rsidP="0085701B">
      <w:pPr>
        <w:pStyle w:val="Guidance"/>
      </w:pPr>
    </w:p>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75D7FF" w14:textId="77777777" w:rsidR="006607A9" w:rsidRDefault="006607A9">
      <w:r>
        <w:separator/>
      </w:r>
    </w:p>
  </w:endnote>
  <w:endnote w:type="continuationSeparator" w:id="0">
    <w:p w14:paraId="3CE92294" w14:textId="77777777" w:rsidR="006607A9" w:rsidRDefault="00660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F84940" w:rsidRDefault="00F84940">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FDD6A8" w14:textId="77777777" w:rsidR="006607A9" w:rsidRDefault="006607A9">
      <w:r>
        <w:separator/>
      </w:r>
    </w:p>
  </w:footnote>
  <w:footnote w:type="continuationSeparator" w:id="0">
    <w:p w14:paraId="7DA45070" w14:textId="77777777" w:rsidR="006607A9" w:rsidRDefault="006607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69ADE858" w:rsidR="00F84940" w:rsidRDefault="00F849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6B3E">
      <w:rPr>
        <w:rFonts w:ascii="Arial" w:hAnsi="Arial" w:cs="Arial"/>
        <w:b/>
        <w:noProof/>
        <w:sz w:val="18"/>
        <w:szCs w:val="18"/>
      </w:rPr>
      <w:t>3GPP TR 33.739 V0.98.0 (2023-085)</w:t>
    </w:r>
    <w:r>
      <w:rPr>
        <w:rFonts w:ascii="Arial" w:hAnsi="Arial" w:cs="Arial"/>
        <w:b/>
        <w:sz w:val="18"/>
        <w:szCs w:val="18"/>
      </w:rPr>
      <w:fldChar w:fldCharType="end"/>
    </w:r>
  </w:p>
  <w:p w14:paraId="7A6BC72E" w14:textId="77777777" w:rsidR="00F84940" w:rsidRDefault="00F849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13C538E8" w14:textId="4BBB0AF8" w:rsidR="00F84940" w:rsidRDefault="00F849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6B3E">
      <w:rPr>
        <w:rFonts w:ascii="Arial" w:hAnsi="Arial" w:cs="Arial"/>
        <w:b/>
        <w:noProof/>
        <w:sz w:val="18"/>
        <w:szCs w:val="18"/>
      </w:rPr>
      <w:t>Release 18</w:t>
    </w:r>
    <w:r>
      <w:rPr>
        <w:rFonts w:ascii="Arial" w:hAnsi="Arial" w:cs="Arial"/>
        <w:b/>
        <w:sz w:val="18"/>
        <w:szCs w:val="18"/>
      </w:rPr>
      <w:fldChar w:fldCharType="end"/>
    </w:r>
  </w:p>
  <w:p w14:paraId="1024E63D" w14:textId="77777777" w:rsidR="00F84940" w:rsidRDefault="00F8494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num>
  <w:num w:numId="9">
    <w:abstractNumId w:val="9"/>
  </w:num>
  <w:num w:numId="10">
    <w:abstractNumId w:val="3"/>
  </w:num>
  <w:num w:numId="11">
    <w:abstractNumId w:val="1"/>
  </w:num>
  <w:num w:numId="12">
    <w:abstractNumId w:val="4"/>
  </w:num>
  <w:num w:numId="13">
    <w:abstractNumId w:val="12"/>
  </w:num>
  <w:num w:numId="14">
    <w:abstractNumId w:val="8"/>
  </w:num>
  <w:num w:numId="1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A11D7"/>
    <w:rsid w:val="000B3476"/>
    <w:rsid w:val="000C11A6"/>
    <w:rsid w:val="000C11F9"/>
    <w:rsid w:val="000C265C"/>
    <w:rsid w:val="000C47C3"/>
    <w:rsid w:val="000C571B"/>
    <w:rsid w:val="000D5698"/>
    <w:rsid w:val="000D58AB"/>
    <w:rsid w:val="000E5759"/>
    <w:rsid w:val="000F1B32"/>
    <w:rsid w:val="001009F0"/>
    <w:rsid w:val="001317C4"/>
    <w:rsid w:val="00131A4A"/>
    <w:rsid w:val="00133525"/>
    <w:rsid w:val="001627C3"/>
    <w:rsid w:val="001673C1"/>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172DC"/>
    <w:rsid w:val="00324859"/>
    <w:rsid w:val="00332DBB"/>
    <w:rsid w:val="0035462D"/>
    <w:rsid w:val="00356555"/>
    <w:rsid w:val="003765B8"/>
    <w:rsid w:val="00387F44"/>
    <w:rsid w:val="003B3544"/>
    <w:rsid w:val="003C3971"/>
    <w:rsid w:val="003D120B"/>
    <w:rsid w:val="003E3907"/>
    <w:rsid w:val="003E4574"/>
    <w:rsid w:val="00413836"/>
    <w:rsid w:val="00423334"/>
    <w:rsid w:val="00430CBB"/>
    <w:rsid w:val="004345EC"/>
    <w:rsid w:val="00450302"/>
    <w:rsid w:val="0045502D"/>
    <w:rsid w:val="00465515"/>
    <w:rsid w:val="00467A5C"/>
    <w:rsid w:val="004717C4"/>
    <w:rsid w:val="004821EF"/>
    <w:rsid w:val="0049751D"/>
    <w:rsid w:val="004A1488"/>
    <w:rsid w:val="004A4D23"/>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21A3"/>
    <w:rsid w:val="0053388B"/>
    <w:rsid w:val="00535773"/>
    <w:rsid w:val="00542172"/>
    <w:rsid w:val="00543E6C"/>
    <w:rsid w:val="00553ADE"/>
    <w:rsid w:val="00555D01"/>
    <w:rsid w:val="00560DB7"/>
    <w:rsid w:val="00564ADD"/>
    <w:rsid w:val="00565087"/>
    <w:rsid w:val="00581839"/>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3D95"/>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73793"/>
    <w:rsid w:val="00774DA4"/>
    <w:rsid w:val="00781F0F"/>
    <w:rsid w:val="0078679B"/>
    <w:rsid w:val="00787344"/>
    <w:rsid w:val="007A3E9F"/>
    <w:rsid w:val="007A6B38"/>
    <w:rsid w:val="007B600E"/>
    <w:rsid w:val="007D3330"/>
    <w:rsid w:val="007D6844"/>
    <w:rsid w:val="007F0F4A"/>
    <w:rsid w:val="008028A4"/>
    <w:rsid w:val="0082418E"/>
    <w:rsid w:val="00830747"/>
    <w:rsid w:val="0085573E"/>
    <w:rsid w:val="0085701B"/>
    <w:rsid w:val="0086077B"/>
    <w:rsid w:val="008768CA"/>
    <w:rsid w:val="00876F04"/>
    <w:rsid w:val="00877DE1"/>
    <w:rsid w:val="0088066D"/>
    <w:rsid w:val="00887BC1"/>
    <w:rsid w:val="00892010"/>
    <w:rsid w:val="008B1C0C"/>
    <w:rsid w:val="008B41CC"/>
    <w:rsid w:val="008B6C29"/>
    <w:rsid w:val="008C0D19"/>
    <w:rsid w:val="008C239F"/>
    <w:rsid w:val="008C384C"/>
    <w:rsid w:val="008D18A2"/>
    <w:rsid w:val="008D2B16"/>
    <w:rsid w:val="008E2D68"/>
    <w:rsid w:val="008E6756"/>
    <w:rsid w:val="008F3C49"/>
    <w:rsid w:val="0090271F"/>
    <w:rsid w:val="00902E23"/>
    <w:rsid w:val="009114D7"/>
    <w:rsid w:val="0091348E"/>
    <w:rsid w:val="009169E1"/>
    <w:rsid w:val="00917CCB"/>
    <w:rsid w:val="00933FB0"/>
    <w:rsid w:val="00942EC2"/>
    <w:rsid w:val="00950D81"/>
    <w:rsid w:val="009556E4"/>
    <w:rsid w:val="00964994"/>
    <w:rsid w:val="00967EF6"/>
    <w:rsid w:val="009767D9"/>
    <w:rsid w:val="009868BD"/>
    <w:rsid w:val="009C15FC"/>
    <w:rsid w:val="009C42FA"/>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871C0"/>
    <w:rsid w:val="00A92BA1"/>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50194"/>
    <w:rsid w:val="00B54F26"/>
    <w:rsid w:val="00B64E30"/>
    <w:rsid w:val="00B6603A"/>
    <w:rsid w:val="00B6613D"/>
    <w:rsid w:val="00B86D84"/>
    <w:rsid w:val="00B93086"/>
    <w:rsid w:val="00B950E6"/>
    <w:rsid w:val="00BA19ED"/>
    <w:rsid w:val="00BA4B8D"/>
    <w:rsid w:val="00BC0F7D"/>
    <w:rsid w:val="00BC131E"/>
    <w:rsid w:val="00BC34B5"/>
    <w:rsid w:val="00BC569C"/>
    <w:rsid w:val="00BD69D0"/>
    <w:rsid w:val="00BD6F25"/>
    <w:rsid w:val="00BD7D31"/>
    <w:rsid w:val="00BE3255"/>
    <w:rsid w:val="00BE5FD1"/>
    <w:rsid w:val="00BF128E"/>
    <w:rsid w:val="00C06CE6"/>
    <w:rsid w:val="00C074DD"/>
    <w:rsid w:val="00C1496A"/>
    <w:rsid w:val="00C16B3E"/>
    <w:rsid w:val="00C31DBC"/>
    <w:rsid w:val="00C33079"/>
    <w:rsid w:val="00C344EB"/>
    <w:rsid w:val="00C3497F"/>
    <w:rsid w:val="00C356DA"/>
    <w:rsid w:val="00C44074"/>
    <w:rsid w:val="00C45231"/>
    <w:rsid w:val="00C549B9"/>
    <w:rsid w:val="00C551FF"/>
    <w:rsid w:val="00C72833"/>
    <w:rsid w:val="00C80F1D"/>
    <w:rsid w:val="00C8557F"/>
    <w:rsid w:val="00C91962"/>
    <w:rsid w:val="00C93F40"/>
    <w:rsid w:val="00C94D17"/>
    <w:rsid w:val="00CA3D0C"/>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570"/>
    <w:rsid w:val="00E776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44202"/>
    <w:rsid w:val="00F653B8"/>
    <w:rsid w:val="00F7557C"/>
    <w:rsid w:val="00F759C6"/>
    <w:rsid w:val="00F84940"/>
    <w:rsid w:val="00F9008D"/>
    <w:rsid w:val="00F90A70"/>
    <w:rsid w:val="00F90A97"/>
    <w:rsid w:val="00FA1266"/>
    <w:rsid w:val="00FA4EE3"/>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9868BD"/>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ACChar">
    <w:name w:val="TAC Char"/>
    <w:link w:val="TAC"/>
    <w:locked/>
    <w:rsid w:val="00501EE0"/>
    <w:rPr>
      <w:rFonts w:ascii="Arial" w:hAnsi="Arial"/>
      <w:sz w:val="18"/>
      <w:lang w:eastAsia="en-US"/>
    </w:rPr>
  </w:style>
  <w:style w:type="character" w:customStyle="1" w:styleId="THChar">
    <w:name w:val="TH Char"/>
    <w:link w:val="TH"/>
    <w:qFormat/>
    <w:locked/>
    <w:rsid w:val="00501EE0"/>
    <w:rPr>
      <w:rFonts w:ascii="Arial" w:hAnsi="Arial"/>
      <w:b/>
      <w:lang w:eastAsia="en-US"/>
    </w:rPr>
  </w:style>
  <w:style w:type="character" w:customStyle="1" w:styleId="TAHCar">
    <w:name w:val="TAH Car"/>
    <w:link w:val="TAH"/>
    <w:locked/>
    <w:rsid w:val="00501EE0"/>
    <w:rPr>
      <w:rFonts w:ascii="Arial" w:hAnsi="Arial"/>
      <w:b/>
      <w:sz w:val="18"/>
      <w:lang w:eastAsia="en-US"/>
    </w:rPr>
  </w:style>
  <w:style w:type="paragraph" w:styleId="50">
    <w:name w:val="List 5"/>
    <w:basedOn w:val="40"/>
    <w:rsid w:val="001C5AF8"/>
    <w:pPr>
      <w:ind w:leftChars="0" w:left="1702" w:firstLineChars="0" w:hanging="284"/>
      <w:contextualSpacing w:val="0"/>
    </w:pPr>
    <w:rPr>
      <w:rFonts w:eastAsia="宋体"/>
    </w:rPr>
  </w:style>
  <w:style w:type="paragraph" w:styleId="40">
    <w:name w:val="List 4"/>
    <w:basedOn w:val="a"/>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1">
    <w:name w:val="标题2"/>
    <w:basedOn w:val="a"/>
    <w:rsid w:val="004E5914"/>
    <w:pPr>
      <w:widowControl w:val="0"/>
      <w:autoSpaceDE w:val="0"/>
      <w:autoSpaceDN w:val="0"/>
      <w:adjustRightInd w:val="0"/>
      <w:spacing w:after="0" w:line="360" w:lineRule="auto"/>
    </w:pPr>
    <w:rPr>
      <w:rFonts w:ascii="宋体" w:eastAsia="宋体"/>
      <w:sz w:val="24"/>
      <w:lang w:val="en-US" w:eastAsia="zh-CN"/>
    </w:rPr>
  </w:style>
  <w:style w:type="paragraph" w:customStyle="1" w:styleId="aa">
    <w:name w:val="缺省文本"/>
    <w:basedOn w:val="a"/>
    <w:rsid w:val="004E5914"/>
    <w:pPr>
      <w:widowControl w:val="0"/>
      <w:autoSpaceDE w:val="0"/>
      <w:autoSpaceDN w:val="0"/>
      <w:adjustRightInd w:val="0"/>
      <w:spacing w:after="0" w:line="360" w:lineRule="auto"/>
    </w:pPr>
    <w:rPr>
      <w:rFonts w:eastAsia="宋体"/>
      <w:sz w:val="21"/>
      <w:lang w:val="en-US"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ab">
    <w:name w:val="Revision"/>
    <w:hidden/>
    <w:uiPriority w:val="99"/>
    <w:semiHidden/>
    <w:rsid w:val="00A12CD5"/>
    <w:rPr>
      <w:lang w:val="en-GB" w:eastAsia="en-US"/>
    </w:rPr>
  </w:style>
  <w:style w:type="character" w:styleId="ac">
    <w:name w:val="annotation reference"/>
    <w:basedOn w:val="a0"/>
    <w:rsid w:val="005C08FB"/>
    <w:rPr>
      <w:sz w:val="21"/>
      <w:szCs w:val="21"/>
    </w:rPr>
  </w:style>
  <w:style w:type="paragraph" w:styleId="ad">
    <w:name w:val="annotation text"/>
    <w:basedOn w:val="a"/>
    <w:link w:val="ae"/>
    <w:rsid w:val="005C08FB"/>
  </w:style>
  <w:style w:type="character" w:customStyle="1" w:styleId="ae">
    <w:name w:val="批注文字 字符"/>
    <w:basedOn w:val="a0"/>
    <w:link w:val="ad"/>
    <w:rsid w:val="005C08FB"/>
    <w:rPr>
      <w:lang w:val="en-GB" w:eastAsia="en-US"/>
    </w:rPr>
  </w:style>
  <w:style w:type="paragraph" w:styleId="af">
    <w:name w:val="annotation subject"/>
    <w:basedOn w:val="ad"/>
    <w:next w:val="ad"/>
    <w:link w:val="af0"/>
    <w:rsid w:val="005C08FB"/>
    <w:rPr>
      <w:b/>
      <w:bCs/>
    </w:rPr>
  </w:style>
  <w:style w:type="character" w:customStyle="1" w:styleId="af0">
    <w:name w:val="批注主题 字符"/>
    <w:basedOn w:val="ae"/>
    <w:link w:val="af"/>
    <w:rsid w:val="005C08FB"/>
    <w:rPr>
      <w:b/>
      <w:bCs/>
      <w:lang w:val="en-GB" w:eastAsia="en-US"/>
    </w:rPr>
  </w:style>
  <w:style w:type="character" w:customStyle="1" w:styleId="NOChar">
    <w:name w:val="NO Char"/>
    <w:link w:val="NO"/>
    <w:qFormat/>
    <w:locked/>
    <w:rsid w:val="00B86D84"/>
    <w:rPr>
      <w:lang w:val="en-GB" w:eastAsia="en-US"/>
    </w:rPr>
  </w:style>
  <w:style w:type="paragraph" w:styleId="af1">
    <w:name w:val="caption"/>
    <w:basedOn w:val="a"/>
    <w:next w:val="a"/>
    <w:unhideWhenUsed/>
    <w:qFormat/>
    <w:rsid w:val="00C8557F"/>
    <w:rPr>
      <w:rFonts w:eastAsia="宋体"/>
      <w:b/>
      <w:bCs/>
    </w:rPr>
  </w:style>
  <w:style w:type="character" w:customStyle="1" w:styleId="B1Char1">
    <w:name w:val="B1 Char1"/>
    <w:qFormat/>
    <w:locked/>
    <w:rsid w:val="006936B7"/>
    <w:rPr>
      <w:rFonts w:ascii="Times New Roman" w:hAnsi="Times New Roman"/>
      <w:lang w:val="en-GB" w:eastAsia="en-US"/>
    </w:rPr>
  </w:style>
  <w:style w:type="paragraph" w:customStyle="1" w:styleId="af2">
    <w:basedOn w:val="a"/>
    <w:next w:val="af3"/>
    <w:uiPriority w:val="34"/>
    <w:qFormat/>
    <w:rsid w:val="00F23B7F"/>
    <w:pPr>
      <w:ind w:left="720"/>
    </w:pPr>
    <w:rPr>
      <w:rFonts w:eastAsia="宋体"/>
    </w:rPr>
  </w:style>
  <w:style w:type="paragraph" w:styleId="af3">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a"/>
    <w:link w:val="af4"/>
    <w:uiPriority w:val="34"/>
    <w:qFormat/>
    <w:rsid w:val="00F23B7F"/>
    <w:pPr>
      <w:ind w:firstLineChars="200" w:firstLine="420"/>
    </w:pPr>
  </w:style>
  <w:style w:type="paragraph" w:styleId="af5">
    <w:name w:val="List"/>
    <w:basedOn w:val="a"/>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等线" w:hAnsi="Arial" w:cs="Times New Roman"/>
      <w:b/>
      <w:kern w:val="0"/>
      <w:sz w:val="20"/>
      <w:szCs w:val="20"/>
      <w:lang w:val="en-GB" w:eastAsia="en-US"/>
    </w:rPr>
  </w:style>
  <w:style w:type="character" w:customStyle="1" w:styleId="20">
    <w:name w:val="标题 2 字符"/>
    <w:basedOn w:val="a0"/>
    <w:link w:val="2"/>
    <w:rsid w:val="005F680D"/>
    <w:rPr>
      <w:rFonts w:ascii="Arial" w:hAnsi="Arial"/>
      <w:sz w:val="32"/>
      <w:lang w:val="en-GB" w:eastAsia="en-US"/>
    </w:rPr>
  </w:style>
  <w:style w:type="character" w:customStyle="1" w:styleId="30">
    <w:name w:val="标题 3 字符"/>
    <w:basedOn w:val="a0"/>
    <w:link w:val="3"/>
    <w:rsid w:val="005F680D"/>
    <w:rPr>
      <w:rFonts w:ascii="Arial" w:hAnsi="Arial"/>
      <w:sz w:val="28"/>
      <w:lang w:val="en-GB" w:eastAsia="en-US"/>
    </w:rPr>
  </w:style>
  <w:style w:type="character" w:customStyle="1" w:styleId="ui-provider">
    <w:name w:val="ui-provider"/>
    <w:basedOn w:val="a0"/>
    <w:rsid w:val="00DF1DCC"/>
  </w:style>
  <w:style w:type="character" w:customStyle="1" w:styleId="af4">
    <w:name w:val="列表段落 字符"/>
    <w:aliases w:val="- Bullets 字符,?? ?? 字符,????? 字符,???? 字符,Lista1 字符,列出段落1 字符,中等深浅网格 1 - 着色 21 字符,¥¡¡¡¡ì¬º¥¹¥È¶ÎÂä 字符,ÁÐ³ö¶ÎÂä 字符,列表段落1 字符,—ño’i—Ž 字符,¥ê¥¹¥È¶ÎÂä 字符,목록 단락 字符,リスト段落 字符,1st level - Bullet List Paragraph 字符,Lettre d'introduction 字符,Paragrafo elenco 字符"/>
    <w:link w:val="af3"/>
    <w:uiPriority w:val="34"/>
    <w:qFormat/>
    <w:locked/>
    <w:rsid w:val="000617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42" Type="http://schemas.openxmlformats.org/officeDocument/2006/relationships/image" Target="media/image20.png"/><Relationship Id="rId47" Type="http://schemas.openxmlformats.org/officeDocument/2006/relationships/package" Target="embeddings/Microsoft_Visio___13.vsdx"/><Relationship Id="rId63" Type="http://schemas.openxmlformats.org/officeDocument/2006/relationships/hyperlink" Target="file:///D:\SA3%E4%BC%9A%E8%AE%AE\111\external_update\docs\S3-233344.zip"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9.vsdx"/><Relationship Id="rId40" Type="http://schemas.openxmlformats.org/officeDocument/2006/relationships/image" Target="media/image19.emf"/><Relationship Id="rId45" Type="http://schemas.openxmlformats.org/officeDocument/2006/relationships/package" Target="embeddings/Microsoft_Visio___12.vsdx"/><Relationship Id="rId53" Type="http://schemas.openxmlformats.org/officeDocument/2006/relationships/hyperlink" Target="https://www.3gpp.org/ftp/TSG_SA/WG3_Security/TSGS3_108e-AdHoc/Docs/S3-222508.zip" TargetMode="External"/><Relationship Id="rId58" Type="http://schemas.openxmlformats.org/officeDocument/2006/relationships/hyperlink" Target="https://www.3gpp.org/ftp/TSG_SA/WG3_Security/TSGS3_108e-AdHoc/Docs/S3-222531.zip" TargetMode="External"/><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file:///D:\SA3%E4%BC%9A%E8%AE%AE\111\external_update\docs\S3-233283.zip" TargetMode="External"/><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image" Target="media/image9.emf"/><Relationship Id="rId27" Type="http://schemas.openxmlformats.org/officeDocument/2006/relationships/oleObject" Target="embeddings/Microsoft_Visio_2003-2010___1.vsd"/><Relationship Id="rId30" Type="http://schemas.openxmlformats.org/officeDocument/2006/relationships/image" Target="media/image14.emf"/><Relationship Id="rId35" Type="http://schemas.openxmlformats.org/officeDocument/2006/relationships/package" Target="embeddings/Microsoft_Visio___8.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yperlink" Target="javascript:OpenContributionDetailsPopup('https://portal.3gpp.org/ngppapp/CreateTDoc.aspx?mode=view&amp;contributionUid=S3-223063%27,%20%27S3-223063%27);" TargetMode="External"/><Relationship Id="rId64" Type="http://schemas.openxmlformats.org/officeDocument/2006/relationships/hyperlink" Target="file:///D:\SA3%E4%BC%9A%E8%AE%AE\111\external_update\docs\S3-233303.zip" TargetMode="External"/><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https://www.3gpp.org/ftp/TSG_SA/WG3_Security/TSGS3_108e-AdHoc/Docs/S3-223050.zip" TargetMode="External"/><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oleObject" Target="embeddings/Microsoft_Visio_2003-2010___.vsd"/><Relationship Id="rId33" Type="http://schemas.openxmlformats.org/officeDocument/2006/relationships/package" Target="embeddings/Microsoft_Visio___7.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javascript:OpenContributionDetailsPopup('https://portal.3gpp.org/ngppapp/CreateTDoc.aspx?mode=view&amp;contributionUid=S3-223104%27,%20%27S3-223104%27);" TargetMode="External"/><Relationship Id="rId67" Type="http://schemas.openxmlformats.org/officeDocument/2006/relationships/footer" Target="footer1.xml"/><Relationship Id="rId20" Type="http://schemas.openxmlformats.org/officeDocument/2006/relationships/package" Target="embeddings/Microsoft_Visio___4.vsdx"/><Relationship Id="rId41" Type="http://schemas.openxmlformats.org/officeDocument/2006/relationships/package" Target="embeddings/Microsoft_Visio___11.vsdx"/><Relationship Id="rId54" Type="http://schemas.openxmlformats.org/officeDocument/2006/relationships/hyperlink" Target="https://www.3gpp.org/ftp/TSG_SA/WG3_Security/TSGS3_108e-AdHoc/Docs/S3-222658.zip" TargetMode="External"/><Relationship Id="rId62" Type="http://schemas.openxmlformats.org/officeDocument/2006/relationships/hyperlink" Target="file:///D:\SA3%E4%BC%9A%E8%AE%AE\111\external_update\docs\S3-232783.zip" TargetMode="External"/><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5.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4.vsdx"/><Relationship Id="rId57" Type="http://schemas.openxmlformats.org/officeDocument/2006/relationships/hyperlink" Target="https://www.3gpp.org/ftp/TSG_SA/WG3_Security/TSGS3_108e-AdHoc/Docs/S3-222503.zip" TargetMode="External"/><Relationship Id="rId10" Type="http://schemas.openxmlformats.org/officeDocument/2006/relationships/image" Target="media/image2.png"/><Relationship Id="rId31" Type="http://schemas.openxmlformats.org/officeDocument/2006/relationships/package" Target="embeddings/Microsoft_Visio___6.vsdx"/><Relationship Id="rId44" Type="http://schemas.openxmlformats.org/officeDocument/2006/relationships/image" Target="media/image22.emf"/><Relationship Id="rId52" Type="http://schemas.openxmlformats.org/officeDocument/2006/relationships/hyperlink" Target="https://www.3gpp.org/ftp/TSG_SA/WG3_Security/TSGS3_108e-AdHoc/Docs/S3-222888.zip" TargetMode="External"/><Relationship Id="rId60" Type="http://schemas.openxmlformats.org/officeDocument/2006/relationships/hyperlink" Target="javascript:OpenContributionDetailsPopup('https://portal.3gpp.org/ngppapp/CreateTDoc.aspx?mode=view&amp;contributionUid=S3-222951%27,%20%27S3-222951%27);" TargetMode="External"/><Relationship Id="rId65" Type="http://schemas.openxmlformats.org/officeDocument/2006/relationships/hyperlink" Target="file:///D:\SA3%E4%BC%9A%E8%AE%AE\111\external_update\docs\S3-233368.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3.vsdx"/><Relationship Id="rId39" Type="http://schemas.openxmlformats.org/officeDocument/2006/relationships/package" Target="embeddings/Microsoft_Visio___10.vsdx"/><Relationship Id="rId34" Type="http://schemas.openxmlformats.org/officeDocument/2006/relationships/image" Target="media/image16.emf"/><Relationship Id="rId50" Type="http://schemas.openxmlformats.org/officeDocument/2006/relationships/hyperlink" Target="https://www.3gpp.org/ftp/TSG_SA/WG3_Security/TSGS3_108e-AdHoc/Docs/S3-223047.zip" TargetMode="External"/><Relationship Id="rId55" Type="http://schemas.openxmlformats.org/officeDocument/2006/relationships/hyperlink" Target="javascript:OpenContributionDetailsPopup('https://portal.3gpp.org/ngppapp/CreateTDoc.aspx?mode=view&amp;contributionUid=S3-223102%27,%20%27S3-223102%2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F59CD5-9B67-4C2B-AFF5-44A3444CB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286</TotalTime>
  <Pages>65</Pages>
  <Words>23630</Words>
  <Characters>134697</Characters>
  <Application>Microsoft Office Word</Application>
  <DocSecurity>0</DocSecurity>
  <Lines>1122</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Huawei1</cp:lastModifiedBy>
  <cp:revision>9</cp:revision>
  <cp:lastPrinted>2019-02-25T14:05:00Z</cp:lastPrinted>
  <dcterms:created xsi:type="dcterms:W3CDTF">2023-07-25T03:13:00Z</dcterms:created>
  <dcterms:modified xsi:type="dcterms:W3CDTF">2023-08-07T02:32:00Z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(3)pqMn0BkDPACHY3k7Ql404X/b/EL9OD+01T/P/RSud9G/VzhaQ8+DO/QbX3itsX548ZPTvIeC
AMGw7oML+Pk3doNMxffEvZ2nAoT7B72K3bcSyRBixFBHk4cjjvG44cllPEB8j8q1A6YWGIqt
1m/vmYGuo0LnRiiggF9Uir1LD+TPfXaZjruPVUxb6ob5953aGENnXOtYgN5HyUY+pxhsxT5F
XGpC7bBI6tJeRmBRHT</vt:lpwstr>
  </property>
  <property fmtid="{D5CDD505-2E9C-101B-9397-08002B2CF9AE}" pid="3" name="_2015_ms_pID_7253431">
    <vt:lpwstr>TNMkDJxnsJ4HYVXg04jynjhobDoj+6ulzH2AtuqDcYzBsX5IkE0MBK
oJgq9it4TwErIroy9eUd7Swd9ESitucz/Sm+hJqqDrXbkshAuhwYnF9iY7NL9RqhVwsWF6Va
fns+iWPHA9uFLJHqvSHRCk274e+6jxt7zOwteOKJzaJbBLg4tVkQYE+QZeY78tFeVRyj2qom
gxeiGVwEWQ79pY3eLLGo0PErOlDlTijafZG8</vt:lpwstr>
  </property>
  <property fmtid="{D5CDD505-2E9C-101B-9397-08002B2CF9AE}" pid="4" name="_2015_ms_pID_7253432">
    <vt:lpwstr>a17WjTPp/3SMdTw3sXoj+9k=</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1691375343</vt:lpwstr>
  </property>
</Properties>
</file>